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83" w:rsidRPr="00AE2AAE" w:rsidRDefault="005C0DC9" w:rsidP="0094618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A6A6A6" w:themeColor="background1" w:themeShade="A6"/>
        </w:rPr>
      </w:pPr>
      <w:r>
        <w:rPr>
          <w:rFonts w:ascii="Times New Roman" w:eastAsia="Calibri" w:hAnsi="Times New Roman" w:cs="Times New Roman"/>
          <w:color w:val="A6A6A6" w:themeColor="background1" w:themeShade="A6"/>
        </w:rPr>
        <w:t>Приложение 10</w:t>
      </w:r>
    </w:p>
    <w:p w:rsidR="00946183" w:rsidRPr="00AD7514" w:rsidRDefault="00946183" w:rsidP="009461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D7514">
        <w:rPr>
          <w:rFonts w:ascii="Times New Roman" w:eastAsia="Calibri" w:hAnsi="Times New Roman" w:cs="Times New Roman"/>
          <w:sz w:val="28"/>
        </w:rPr>
        <w:t>Министерство просвещения ПМР</w:t>
      </w:r>
    </w:p>
    <w:p w:rsidR="00946183" w:rsidRPr="00AD7514" w:rsidRDefault="00946183" w:rsidP="009461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24"/>
        </w:rPr>
      </w:pPr>
      <w:r w:rsidRPr="00AD7514">
        <w:rPr>
          <w:rFonts w:ascii="Times New Roman" w:eastAsia="Calibri" w:hAnsi="Times New Roman" w:cs="Times New Roman"/>
          <w:sz w:val="28"/>
        </w:rPr>
        <w:t>ГОУ СПО «Бендерский педагогический колледж»</w:t>
      </w:r>
    </w:p>
    <w:p w:rsidR="00946183" w:rsidRPr="00AD7514" w:rsidRDefault="00946183" w:rsidP="00946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946183" w:rsidRPr="00AD7514" w:rsidRDefault="00946183" w:rsidP="00946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946183" w:rsidRPr="00AD7514" w:rsidRDefault="00946183" w:rsidP="00946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946183" w:rsidRPr="00AD7514" w:rsidRDefault="00946183" w:rsidP="00946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946183" w:rsidRPr="00AD7514" w:rsidRDefault="00946183" w:rsidP="00946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946183" w:rsidRDefault="00946183" w:rsidP="00946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946183" w:rsidRDefault="00946183" w:rsidP="00946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32"/>
          <w:szCs w:val="24"/>
        </w:rPr>
      </w:pPr>
    </w:p>
    <w:p w:rsidR="00946183" w:rsidRPr="00AD7514" w:rsidRDefault="00946183" w:rsidP="00946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946183" w:rsidRPr="00AD7514" w:rsidRDefault="00946183" w:rsidP="00946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946183" w:rsidRPr="00AD7514" w:rsidRDefault="00946183" w:rsidP="00946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946183" w:rsidRPr="00AD7514" w:rsidRDefault="00946183" w:rsidP="00946183">
      <w:pPr>
        <w:pStyle w:val="Default"/>
        <w:jc w:val="center"/>
        <w:rPr>
          <w:rFonts w:eastAsia="Calibri"/>
          <w:b/>
          <w:bCs/>
          <w:sz w:val="28"/>
          <w:szCs w:val="23"/>
        </w:rPr>
      </w:pPr>
      <w:r w:rsidRPr="00AD7514">
        <w:rPr>
          <w:rFonts w:eastAsia="Calibri"/>
          <w:b/>
          <w:bCs/>
          <w:sz w:val="28"/>
          <w:szCs w:val="23"/>
        </w:rPr>
        <w:t xml:space="preserve">АНАЛИЗ </w:t>
      </w:r>
      <w:r w:rsidR="00015130">
        <w:rPr>
          <w:rFonts w:eastAsia="Calibri"/>
          <w:b/>
          <w:bCs/>
          <w:sz w:val="28"/>
          <w:szCs w:val="23"/>
        </w:rPr>
        <w:t xml:space="preserve">УРОКА  </w:t>
      </w:r>
      <w:proofErr w:type="gramStart"/>
      <w:r w:rsidR="00015130">
        <w:rPr>
          <w:rFonts w:eastAsia="Calibri"/>
          <w:b/>
          <w:bCs/>
          <w:sz w:val="28"/>
          <w:szCs w:val="23"/>
        </w:rPr>
        <w:t>ПО</w:t>
      </w:r>
      <w:proofErr w:type="gramEnd"/>
      <w:r w:rsidR="00015130">
        <w:rPr>
          <w:rFonts w:eastAsia="Calibri"/>
          <w:b/>
          <w:bCs/>
          <w:sz w:val="28"/>
          <w:szCs w:val="23"/>
        </w:rPr>
        <w:t xml:space="preserve"> ________________________</w:t>
      </w:r>
      <w:r w:rsidRPr="00AD7514">
        <w:rPr>
          <w:rFonts w:eastAsia="Calibri"/>
          <w:b/>
          <w:bCs/>
          <w:sz w:val="28"/>
          <w:szCs w:val="23"/>
        </w:rPr>
        <w:t xml:space="preserve"> </w:t>
      </w:r>
    </w:p>
    <w:p w:rsidR="00946183" w:rsidRPr="00AD7514" w:rsidRDefault="00946183" w:rsidP="009461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8400AA" w:rsidRPr="006B5AEC" w:rsidRDefault="00946183" w:rsidP="00840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ПМ.</w:t>
      </w:r>
      <w:r w:rsidR="008400A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01. </w:t>
      </w:r>
      <w:r w:rsidR="008400AA">
        <w:rPr>
          <w:rFonts w:ascii="Times New Roman" w:hAnsi="Times New Roman"/>
          <w:sz w:val="28"/>
          <w:szCs w:val="28"/>
        </w:rPr>
        <w:t>Преподавание по программам начального общего образования</w:t>
      </w:r>
    </w:p>
    <w:p w:rsidR="00946183" w:rsidRPr="001537C5" w:rsidRDefault="00946183" w:rsidP="009461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946183" w:rsidRPr="001537C5" w:rsidRDefault="00946183" w:rsidP="009461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946183" w:rsidRPr="001537C5" w:rsidRDefault="00946183" w:rsidP="0094618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946183" w:rsidRPr="001537C5" w:rsidRDefault="00946183" w:rsidP="0094618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946183" w:rsidRPr="001537C5" w:rsidRDefault="00946183" w:rsidP="008400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946183" w:rsidRPr="001537C5" w:rsidRDefault="00946183" w:rsidP="0094618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946183" w:rsidRPr="001537C5" w:rsidRDefault="00946183" w:rsidP="0094618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946183" w:rsidRPr="001537C5" w:rsidRDefault="00946183" w:rsidP="0094618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Группа______________________________________________</w:t>
      </w:r>
      <w:r w:rsidR="008400AA">
        <w:rPr>
          <w:rFonts w:ascii="Times New Roman" w:eastAsia="Times New Roman" w:hAnsi="Times New Roman" w:cs="Times New Roman"/>
          <w:color w:val="000000"/>
          <w:sz w:val="28"/>
          <w:szCs w:val="24"/>
        </w:rPr>
        <w:t>_</w:t>
      </w:r>
    </w:p>
    <w:p w:rsidR="00946183" w:rsidRPr="008400AA" w:rsidRDefault="00946183" w:rsidP="0094618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Специальность </w:t>
      </w:r>
      <w:r w:rsidR="008400AA" w:rsidRPr="008400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44.02.02.,</w:t>
      </w:r>
      <w:r w:rsidRPr="008400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050146 «Преподавание в начальных классах»</w:t>
      </w:r>
    </w:p>
    <w:p w:rsidR="00946183" w:rsidRPr="001537C5" w:rsidRDefault="00946183" w:rsidP="0094618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Ф.И.О.студента</w:t>
      </w:r>
      <w:proofErr w:type="spellEnd"/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______________________________________</w:t>
      </w:r>
      <w:r w:rsidR="008400AA">
        <w:rPr>
          <w:rFonts w:ascii="Times New Roman" w:eastAsia="Times New Roman" w:hAnsi="Times New Roman" w:cs="Times New Roman"/>
          <w:color w:val="000000"/>
          <w:sz w:val="28"/>
          <w:szCs w:val="24"/>
        </w:rPr>
        <w:t>_</w:t>
      </w:r>
    </w:p>
    <w:p w:rsidR="00946183" w:rsidRPr="001537C5" w:rsidRDefault="00946183" w:rsidP="0094618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946183" w:rsidRDefault="00946183" w:rsidP="0094618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946183" w:rsidRPr="001537C5" w:rsidRDefault="00946183" w:rsidP="0094618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Отметка за анализ </w:t>
      </w:r>
      <w:r w:rsidR="001E3757">
        <w:rPr>
          <w:rFonts w:ascii="Times New Roman" w:hAnsi="Times New Roman"/>
          <w:color w:val="000000" w:themeColor="text1"/>
          <w:sz w:val="28"/>
          <w:szCs w:val="24"/>
        </w:rPr>
        <w:t>урока________</w:t>
      </w: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___________</w:t>
      </w:r>
      <w:r>
        <w:rPr>
          <w:rFonts w:ascii="Times New Roman" w:hAnsi="Times New Roman"/>
          <w:color w:val="000000" w:themeColor="text1"/>
          <w:sz w:val="28"/>
          <w:szCs w:val="24"/>
        </w:rPr>
        <w:t>______________</w:t>
      </w:r>
    </w:p>
    <w:p w:rsidR="00946183" w:rsidRPr="001537C5" w:rsidRDefault="00946183" w:rsidP="0094618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Руководитель практики: __________________</w:t>
      </w:r>
      <w:r w:rsidR="008400AA">
        <w:rPr>
          <w:rFonts w:ascii="Times New Roman" w:eastAsia="Times New Roman" w:hAnsi="Times New Roman" w:cs="Times New Roman"/>
          <w:color w:val="000000"/>
          <w:sz w:val="28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_</w:t>
      </w: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___________    </w:t>
      </w:r>
    </w:p>
    <w:p w:rsidR="00946183" w:rsidRPr="001537C5" w:rsidRDefault="00946183" w:rsidP="0094618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1537C5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</w:t>
      </w:r>
      <w:r w:rsidR="008400AA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</w:t>
      </w:r>
      <w:r w:rsidRPr="001537C5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(Ф.И.О.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)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(</w:t>
      </w:r>
      <w:r w:rsidRPr="001537C5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proofErr w:type="gramEnd"/>
      <w:r w:rsidRPr="001537C5">
        <w:rPr>
          <w:rFonts w:ascii="Times New Roman" w:eastAsia="Times New Roman" w:hAnsi="Times New Roman" w:cs="Times New Roman"/>
          <w:color w:val="000000"/>
          <w:sz w:val="20"/>
          <w:szCs w:val="24"/>
        </w:rPr>
        <w:t>подпись)</w:t>
      </w:r>
    </w:p>
    <w:p w:rsidR="00946183" w:rsidRPr="001537C5" w:rsidRDefault="00946183" w:rsidP="00946183">
      <w:pPr>
        <w:pStyle w:val="a3"/>
        <w:ind w:left="0"/>
        <w:rPr>
          <w:b/>
          <w:sz w:val="28"/>
        </w:rPr>
      </w:pPr>
    </w:p>
    <w:p w:rsidR="00946183" w:rsidRPr="001537C5" w:rsidRDefault="00946183" w:rsidP="00946183">
      <w:pPr>
        <w:pStyle w:val="a3"/>
        <w:ind w:left="0"/>
        <w:rPr>
          <w:b/>
          <w:sz w:val="28"/>
        </w:rPr>
      </w:pPr>
    </w:p>
    <w:p w:rsidR="00946183" w:rsidRPr="001537C5" w:rsidRDefault="00946183" w:rsidP="00946183">
      <w:pPr>
        <w:pStyle w:val="a3"/>
        <w:ind w:left="0"/>
        <w:jc w:val="right"/>
        <w:rPr>
          <w:b/>
          <w:sz w:val="28"/>
        </w:rPr>
      </w:pPr>
    </w:p>
    <w:p w:rsidR="00946183" w:rsidRPr="001537C5" w:rsidRDefault="00946183" w:rsidP="00946183">
      <w:pPr>
        <w:pStyle w:val="a3"/>
        <w:ind w:left="0"/>
        <w:jc w:val="right"/>
        <w:rPr>
          <w:b/>
          <w:sz w:val="28"/>
        </w:rPr>
      </w:pPr>
    </w:p>
    <w:p w:rsidR="00946183" w:rsidRDefault="00946183" w:rsidP="00946183">
      <w:pPr>
        <w:pStyle w:val="a3"/>
        <w:ind w:left="0"/>
        <w:jc w:val="right"/>
        <w:rPr>
          <w:b/>
          <w:sz w:val="28"/>
        </w:rPr>
      </w:pPr>
    </w:p>
    <w:p w:rsidR="00946183" w:rsidRPr="001537C5" w:rsidRDefault="00946183" w:rsidP="00946183">
      <w:pPr>
        <w:pStyle w:val="a3"/>
        <w:ind w:left="0"/>
        <w:jc w:val="right"/>
        <w:rPr>
          <w:b/>
          <w:sz w:val="28"/>
        </w:rPr>
      </w:pPr>
    </w:p>
    <w:p w:rsidR="00946183" w:rsidRDefault="00946183" w:rsidP="008400AA">
      <w:pPr>
        <w:pStyle w:val="a3"/>
        <w:ind w:left="0"/>
        <w:rPr>
          <w:b/>
          <w:sz w:val="28"/>
        </w:rPr>
      </w:pPr>
    </w:p>
    <w:p w:rsidR="00946183" w:rsidRDefault="00946183" w:rsidP="00946183">
      <w:pPr>
        <w:pStyle w:val="a3"/>
        <w:ind w:left="0"/>
        <w:jc w:val="right"/>
        <w:rPr>
          <w:b/>
          <w:sz w:val="28"/>
        </w:rPr>
      </w:pPr>
    </w:p>
    <w:p w:rsidR="00946183" w:rsidRPr="001537C5" w:rsidRDefault="00946183" w:rsidP="00946183">
      <w:pPr>
        <w:pStyle w:val="a3"/>
        <w:ind w:left="0"/>
        <w:jc w:val="right"/>
        <w:rPr>
          <w:b/>
          <w:sz w:val="28"/>
        </w:rPr>
      </w:pPr>
    </w:p>
    <w:p w:rsidR="00946183" w:rsidRDefault="00946183" w:rsidP="00946183">
      <w:pPr>
        <w:pStyle w:val="a3"/>
        <w:ind w:left="0"/>
        <w:jc w:val="center"/>
        <w:rPr>
          <w:sz w:val="28"/>
        </w:rPr>
      </w:pPr>
      <w:r w:rsidRPr="001537C5">
        <w:rPr>
          <w:sz w:val="28"/>
        </w:rPr>
        <w:t>_________год</w:t>
      </w:r>
    </w:p>
    <w:p w:rsidR="00946183" w:rsidRPr="00057899" w:rsidRDefault="00946183" w:rsidP="00946183">
      <w:pPr>
        <w:pStyle w:val="a3"/>
        <w:ind w:left="0"/>
        <w:jc w:val="center"/>
        <w:rPr>
          <w:sz w:val="32"/>
        </w:rPr>
      </w:pPr>
    </w:p>
    <w:p w:rsidR="00946183" w:rsidRPr="00057899" w:rsidRDefault="00946183" w:rsidP="00946183">
      <w:pPr>
        <w:jc w:val="center"/>
        <w:rPr>
          <w:rFonts w:ascii="Times New Roman" w:hAnsi="Times New Roman"/>
          <w:b/>
          <w:i/>
          <w:sz w:val="28"/>
          <w:szCs w:val="24"/>
        </w:rPr>
      </w:pPr>
      <w:r w:rsidRPr="00057899">
        <w:rPr>
          <w:rFonts w:ascii="Times New Roman" w:hAnsi="Times New Roman"/>
          <w:b/>
          <w:i/>
          <w:sz w:val="28"/>
          <w:szCs w:val="24"/>
        </w:rPr>
        <w:t xml:space="preserve">Схема анализа </w:t>
      </w:r>
      <w:r w:rsidR="00EA6A02">
        <w:rPr>
          <w:rFonts w:ascii="Times New Roman" w:hAnsi="Times New Roman"/>
          <w:b/>
          <w:i/>
          <w:sz w:val="28"/>
          <w:szCs w:val="24"/>
        </w:rPr>
        <w:t>урока</w:t>
      </w:r>
    </w:p>
    <w:p w:rsidR="00057899" w:rsidRDefault="00431C24" w:rsidP="00946183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Дата_________________</w:t>
      </w:r>
      <w:r w:rsidR="00946183" w:rsidRPr="00C1051D">
        <w:rPr>
          <w:rFonts w:ascii="Times New Roman" w:hAnsi="Times New Roman" w:cs="Times New Roman"/>
        </w:rPr>
        <w:t>ФИО</w:t>
      </w:r>
      <w:proofErr w:type="spellEnd"/>
      <w:r w:rsidR="00015130">
        <w:rPr>
          <w:rFonts w:ascii="Times New Roman" w:hAnsi="Times New Roman" w:cs="Times New Roman"/>
        </w:rPr>
        <w:t xml:space="preserve"> студента,</w:t>
      </w:r>
      <w:r>
        <w:rPr>
          <w:rFonts w:ascii="Times New Roman" w:hAnsi="Times New Roman" w:cs="Times New Roman"/>
        </w:rPr>
        <w:t xml:space="preserve"> проводившего </w:t>
      </w:r>
      <w:r w:rsidR="00015130">
        <w:rPr>
          <w:rFonts w:ascii="Times New Roman" w:hAnsi="Times New Roman" w:cs="Times New Roman"/>
        </w:rPr>
        <w:t>урок</w:t>
      </w:r>
      <w:r>
        <w:rPr>
          <w:rFonts w:ascii="Times New Roman" w:hAnsi="Times New Roman" w:cs="Times New Roman"/>
        </w:rPr>
        <w:t>_____</w:t>
      </w:r>
      <w:r w:rsidR="0001513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</w:t>
      </w:r>
      <w:r w:rsidR="00946183">
        <w:rPr>
          <w:rFonts w:ascii="Times New Roman" w:hAnsi="Times New Roman" w:cs="Times New Roman"/>
        </w:rPr>
        <w:br/>
        <w:t xml:space="preserve">Школа, </w:t>
      </w:r>
      <w:r w:rsidR="00946183" w:rsidRPr="00C1051D">
        <w:rPr>
          <w:rFonts w:ascii="Times New Roman" w:hAnsi="Times New Roman" w:cs="Times New Roman"/>
        </w:rPr>
        <w:t>класс</w:t>
      </w:r>
      <w:r w:rsidR="00EA6A02">
        <w:rPr>
          <w:rFonts w:ascii="Times New Roman" w:hAnsi="Times New Roman" w:cs="Times New Roman"/>
        </w:rPr>
        <w:t>, предмет______________</w:t>
      </w:r>
      <w:r w:rsidR="00946183" w:rsidRPr="00C1051D">
        <w:rPr>
          <w:rFonts w:ascii="Times New Roman" w:hAnsi="Times New Roman" w:cs="Times New Roman"/>
        </w:rPr>
        <w:t>___________________________________________________</w:t>
      </w:r>
      <w:r w:rsidR="00946183">
        <w:rPr>
          <w:rFonts w:ascii="Times New Roman" w:hAnsi="Times New Roman" w:cs="Times New Roman"/>
        </w:rPr>
        <w:t>_______</w:t>
      </w:r>
      <w:r w:rsidR="00946183">
        <w:rPr>
          <w:rFonts w:ascii="Times New Roman" w:hAnsi="Times New Roman" w:cs="Times New Roman"/>
        </w:rPr>
        <w:br/>
        <w:t xml:space="preserve">Тема </w:t>
      </w:r>
      <w:r w:rsidR="00015130">
        <w:rPr>
          <w:rFonts w:ascii="Times New Roman" w:hAnsi="Times New Roman" w:cs="Times New Roman"/>
        </w:rPr>
        <w:t>урока</w:t>
      </w:r>
      <w:r w:rsidR="008400AA">
        <w:rPr>
          <w:rFonts w:ascii="Times New Roman" w:hAnsi="Times New Roman" w:cs="Times New Roman"/>
        </w:rPr>
        <w:t>_</w:t>
      </w:r>
      <w:r w:rsidR="00946183">
        <w:rPr>
          <w:rFonts w:ascii="Times New Roman" w:hAnsi="Times New Roman" w:cs="Times New Roman"/>
        </w:rPr>
        <w:t>_______</w:t>
      </w:r>
      <w:r w:rsidR="00015130">
        <w:rPr>
          <w:rFonts w:ascii="Times New Roman" w:hAnsi="Times New Roman" w:cs="Times New Roman"/>
        </w:rPr>
        <w:t>________</w:t>
      </w:r>
      <w:r w:rsidR="00946183">
        <w:rPr>
          <w:rFonts w:ascii="Times New Roman" w:hAnsi="Times New Roman" w:cs="Times New Roman"/>
        </w:rPr>
        <w:t>______</w:t>
      </w:r>
      <w:r w:rsidR="00946183" w:rsidRPr="00C1051D">
        <w:rPr>
          <w:rFonts w:ascii="Times New Roman" w:hAnsi="Times New Roman" w:cs="Times New Roman"/>
        </w:rPr>
        <w:t>________________________________________________________</w:t>
      </w:r>
      <w:r w:rsidR="00946183">
        <w:rPr>
          <w:rFonts w:ascii="Times New Roman" w:hAnsi="Times New Roman" w:cs="Times New Roman"/>
        </w:rPr>
        <w:t>_____</w:t>
      </w:r>
    </w:p>
    <w:p w:rsidR="00431C24" w:rsidRPr="00FB3521" w:rsidRDefault="00431C24" w:rsidP="00431C24">
      <w:pPr>
        <w:pStyle w:val="Default"/>
        <w:numPr>
          <w:ilvl w:val="0"/>
          <w:numId w:val="7"/>
        </w:numPr>
        <w:ind w:hanging="229"/>
        <w:jc w:val="both"/>
      </w:pPr>
      <w:r w:rsidRPr="00FB3521">
        <w:rPr>
          <w:b/>
          <w:bCs/>
        </w:rPr>
        <w:t xml:space="preserve">Организационная деятельность педагога </w:t>
      </w:r>
    </w:p>
    <w:p w:rsidR="00431C24" w:rsidRPr="00FB3521" w:rsidRDefault="00431C24" w:rsidP="00431C24">
      <w:pPr>
        <w:pStyle w:val="Default"/>
        <w:ind w:left="720"/>
        <w:jc w:val="both"/>
      </w:pPr>
    </w:p>
    <w:p w:rsidR="00431C24" w:rsidRDefault="00431C24" w:rsidP="00431C24">
      <w:pPr>
        <w:pStyle w:val="Default"/>
        <w:numPr>
          <w:ilvl w:val="0"/>
          <w:numId w:val="1"/>
        </w:numPr>
        <w:ind w:left="567"/>
        <w:jc w:val="both"/>
      </w:pPr>
      <w:r w:rsidRPr="00FB3521">
        <w:t xml:space="preserve">Оформление </w:t>
      </w:r>
      <w:r w:rsidR="00015130">
        <w:t>класса</w:t>
      </w:r>
      <w:r w:rsidRPr="00FB3521">
        <w:t>.</w:t>
      </w:r>
    </w:p>
    <w:p w:rsidR="00015130" w:rsidRDefault="00431C24" w:rsidP="00431C24">
      <w:pPr>
        <w:pStyle w:val="Default"/>
        <w:numPr>
          <w:ilvl w:val="0"/>
          <w:numId w:val="1"/>
        </w:numPr>
        <w:ind w:left="567"/>
        <w:jc w:val="both"/>
      </w:pPr>
      <w:r w:rsidRPr="00FB3521">
        <w:t>Реальность (д</w:t>
      </w:r>
      <w:r w:rsidR="00015130">
        <w:t>остижимость) поставл</w:t>
      </w:r>
      <w:r w:rsidR="00183FC4">
        <w:t>енных целей.</w:t>
      </w:r>
    </w:p>
    <w:p w:rsidR="00431C24" w:rsidRPr="00FB3521" w:rsidRDefault="00431C24" w:rsidP="00431C24">
      <w:pPr>
        <w:pStyle w:val="Default"/>
        <w:numPr>
          <w:ilvl w:val="0"/>
          <w:numId w:val="1"/>
        </w:numPr>
        <w:ind w:left="567"/>
        <w:jc w:val="both"/>
      </w:pPr>
      <w:r>
        <w:t>Внешний вид, мимика, жесты, речевая культура.</w:t>
      </w:r>
    </w:p>
    <w:p w:rsidR="00431C24" w:rsidRPr="00FB3521" w:rsidRDefault="00431C24" w:rsidP="00431C24">
      <w:pPr>
        <w:pStyle w:val="Default"/>
        <w:numPr>
          <w:ilvl w:val="0"/>
          <w:numId w:val="1"/>
        </w:numPr>
        <w:ind w:left="567"/>
        <w:jc w:val="both"/>
      </w:pPr>
      <w:r w:rsidRPr="00FB3521">
        <w:t xml:space="preserve">Четкость </w:t>
      </w:r>
      <w:r w:rsidR="00015130">
        <w:t>урока</w:t>
      </w:r>
      <w:r w:rsidRPr="00FB3521">
        <w:t>, его темп и ритм.</w:t>
      </w:r>
    </w:p>
    <w:p w:rsidR="00431C24" w:rsidRPr="00FB3521" w:rsidRDefault="00431C24" w:rsidP="00431C24">
      <w:pPr>
        <w:pStyle w:val="Default"/>
        <w:numPr>
          <w:ilvl w:val="0"/>
          <w:numId w:val="1"/>
        </w:numPr>
        <w:ind w:left="567"/>
        <w:jc w:val="both"/>
      </w:pPr>
      <w:r w:rsidRPr="00FB3521">
        <w:t>Рег</w:t>
      </w:r>
      <w:r>
        <w:t>улирование ходом</w:t>
      </w:r>
      <w:r w:rsidRPr="00FB3521">
        <w:t xml:space="preserve"> </w:t>
      </w:r>
      <w:r w:rsidR="00015130">
        <w:t>урока</w:t>
      </w:r>
      <w:r w:rsidRPr="00FB3521">
        <w:t>.</w:t>
      </w:r>
    </w:p>
    <w:p w:rsidR="00431C24" w:rsidRPr="00FB3521" w:rsidRDefault="00431C24" w:rsidP="00431C24">
      <w:pPr>
        <w:pStyle w:val="Default"/>
        <w:numPr>
          <w:ilvl w:val="0"/>
          <w:numId w:val="1"/>
        </w:numPr>
        <w:ind w:left="567"/>
        <w:jc w:val="both"/>
      </w:pPr>
      <w:r w:rsidRPr="00FB3521">
        <w:t>Раци</w:t>
      </w:r>
      <w:r>
        <w:t>ональность использования времени</w:t>
      </w:r>
      <w:r w:rsidRPr="00FB3521">
        <w:t>.</w:t>
      </w:r>
    </w:p>
    <w:p w:rsidR="00431C24" w:rsidRPr="00FB3521" w:rsidRDefault="00431C24" w:rsidP="00431C24">
      <w:pPr>
        <w:pStyle w:val="Default"/>
        <w:numPr>
          <w:ilvl w:val="0"/>
          <w:numId w:val="1"/>
        </w:numPr>
        <w:ind w:left="567"/>
        <w:jc w:val="both"/>
      </w:pPr>
      <w:r w:rsidRPr="00FB3521">
        <w:t xml:space="preserve">Соответствие организации </w:t>
      </w:r>
      <w:r w:rsidR="00015130">
        <w:t xml:space="preserve">урока </w:t>
      </w:r>
      <w:r w:rsidRPr="00FB3521">
        <w:t>санитарно-гигиеническим требованиям; выполнение правил техники безопасности и охраны труда.</w:t>
      </w:r>
    </w:p>
    <w:p w:rsidR="00431C24" w:rsidRPr="00FB3521" w:rsidRDefault="00431C24" w:rsidP="00431C24">
      <w:pPr>
        <w:pStyle w:val="Default"/>
        <w:ind w:left="567"/>
        <w:jc w:val="both"/>
      </w:pPr>
    </w:p>
    <w:p w:rsidR="00431C24" w:rsidRPr="00FB3521" w:rsidRDefault="00431C24" w:rsidP="00431C24">
      <w:pPr>
        <w:pStyle w:val="Default"/>
        <w:ind w:left="567"/>
        <w:jc w:val="both"/>
        <w:rPr>
          <w:b/>
          <w:bCs/>
        </w:rPr>
      </w:pPr>
      <w:r w:rsidRPr="00FB3521">
        <w:rPr>
          <w:b/>
          <w:bCs/>
        </w:rPr>
        <w:t xml:space="preserve">       2.  Дидактическая деятельность педагога </w:t>
      </w:r>
    </w:p>
    <w:p w:rsidR="00015130" w:rsidRPr="00015130" w:rsidRDefault="00015130" w:rsidP="00431C24">
      <w:pPr>
        <w:pStyle w:val="Default"/>
        <w:numPr>
          <w:ilvl w:val="0"/>
          <w:numId w:val="2"/>
        </w:numPr>
        <w:ind w:left="567"/>
        <w:jc w:val="both"/>
        <w:rPr>
          <w:sz w:val="28"/>
        </w:rPr>
      </w:pPr>
      <w:r w:rsidRPr="00015130">
        <w:rPr>
          <w:color w:val="auto"/>
          <w:szCs w:val="23"/>
        </w:rPr>
        <w:t>Создание благоприятного психологического климата</w:t>
      </w:r>
      <w:r>
        <w:rPr>
          <w:color w:val="auto"/>
          <w:szCs w:val="23"/>
        </w:rPr>
        <w:t>, обеспечение мотивации</w:t>
      </w:r>
      <w:r w:rsidR="00183FC4">
        <w:rPr>
          <w:color w:val="auto"/>
          <w:szCs w:val="23"/>
        </w:rPr>
        <w:t xml:space="preserve"> (указать используемые приемы).</w:t>
      </w:r>
    </w:p>
    <w:p w:rsidR="00431C24" w:rsidRDefault="00431C24" w:rsidP="00431C24">
      <w:pPr>
        <w:pStyle w:val="Default"/>
        <w:numPr>
          <w:ilvl w:val="0"/>
          <w:numId w:val="2"/>
        </w:numPr>
        <w:ind w:left="567"/>
        <w:jc w:val="both"/>
      </w:pPr>
      <w:r w:rsidRPr="00FB3521">
        <w:t xml:space="preserve">Соответствие содержания </w:t>
      </w:r>
      <w:r w:rsidR="00015130">
        <w:t xml:space="preserve">урока </w:t>
      </w:r>
      <w:r w:rsidRPr="00FB3521">
        <w:t>его целям и задачам.</w:t>
      </w:r>
    </w:p>
    <w:p w:rsidR="00431C24" w:rsidRDefault="00431C24" w:rsidP="00431C24">
      <w:pPr>
        <w:pStyle w:val="Default"/>
        <w:numPr>
          <w:ilvl w:val="0"/>
          <w:numId w:val="2"/>
        </w:numPr>
        <w:ind w:left="567"/>
        <w:jc w:val="both"/>
      </w:pPr>
      <w:r w:rsidRPr="00FB3521">
        <w:t>Использование разнообразных методов, позволяющих реализо</w:t>
      </w:r>
      <w:r w:rsidR="00183FC4">
        <w:t>вать поставленные цели и задачи:</w:t>
      </w:r>
      <w:r w:rsidR="00183FC4" w:rsidRPr="00183FC4">
        <w:rPr>
          <w:b/>
        </w:rPr>
        <w:t xml:space="preserve"> </w:t>
      </w:r>
      <w:r w:rsidR="00183FC4">
        <w:rPr>
          <w:b/>
        </w:rPr>
        <w:t>(</w:t>
      </w:r>
      <w:r w:rsidR="00183FC4" w:rsidRPr="0043131D">
        <w:rPr>
          <w:b/>
        </w:rPr>
        <w:t xml:space="preserve">по источнику знаний: </w:t>
      </w:r>
      <w:r w:rsidR="00183FC4" w:rsidRPr="0043131D">
        <w:t xml:space="preserve">практический, наглядный, словесный, работа с книгой, </w:t>
      </w:r>
      <w:proofErr w:type="spellStart"/>
      <w:r w:rsidR="00183FC4" w:rsidRPr="0043131D">
        <w:t>видеометод</w:t>
      </w:r>
      <w:proofErr w:type="spellEnd"/>
      <w:r w:rsidR="00183FC4" w:rsidRPr="0043131D">
        <w:t xml:space="preserve">; </w:t>
      </w:r>
      <w:r w:rsidR="00183FC4" w:rsidRPr="0043131D">
        <w:rPr>
          <w:b/>
        </w:rPr>
        <w:t>по типу познавательной деятельности:</w:t>
      </w:r>
      <w:r w:rsidR="00183FC4" w:rsidRPr="0043131D">
        <w:t xml:space="preserve"> а) объяснительно-иллюстративный; б) репродуктивный; в) проблемное изложение; г) частично поисковый; д) исследовательский); </w:t>
      </w:r>
      <w:r w:rsidR="00183FC4" w:rsidRPr="0043131D">
        <w:rPr>
          <w:b/>
        </w:rPr>
        <w:t>методы стимулирования и мотивации</w:t>
      </w:r>
      <w:r w:rsidR="00183FC4" w:rsidRPr="0043131D">
        <w:t xml:space="preserve"> (а</w:t>
      </w:r>
      <w:proofErr w:type="gramStart"/>
      <w:r w:rsidR="00183FC4" w:rsidRPr="0043131D">
        <w:t>)и</w:t>
      </w:r>
      <w:proofErr w:type="gramEnd"/>
      <w:r w:rsidR="00183FC4" w:rsidRPr="0043131D">
        <w:t>нтереса к учению; б) долга и ответственности</w:t>
      </w:r>
      <w:r w:rsidR="00183FC4">
        <w:t>)</w:t>
      </w:r>
      <w:r w:rsidR="00183FC4" w:rsidRPr="0043131D">
        <w:t>.</w:t>
      </w:r>
    </w:p>
    <w:p w:rsidR="00015130" w:rsidRPr="00015130" w:rsidRDefault="00015130" w:rsidP="00431C24">
      <w:pPr>
        <w:pStyle w:val="Default"/>
        <w:numPr>
          <w:ilvl w:val="0"/>
          <w:numId w:val="2"/>
        </w:numPr>
        <w:ind w:left="567"/>
        <w:jc w:val="both"/>
        <w:rPr>
          <w:sz w:val="28"/>
        </w:rPr>
      </w:pPr>
      <w:r w:rsidRPr="00015130">
        <w:rPr>
          <w:color w:val="auto"/>
          <w:szCs w:val="23"/>
        </w:rPr>
        <w:t>Целесообразное применение средств обучения</w:t>
      </w:r>
      <w:r w:rsidR="00183FC4">
        <w:rPr>
          <w:color w:val="auto"/>
          <w:szCs w:val="23"/>
        </w:rPr>
        <w:t xml:space="preserve"> (указать).</w:t>
      </w:r>
    </w:p>
    <w:p w:rsidR="00015130" w:rsidRPr="00015130" w:rsidRDefault="00015130" w:rsidP="00431C24">
      <w:pPr>
        <w:pStyle w:val="Default"/>
        <w:numPr>
          <w:ilvl w:val="0"/>
          <w:numId w:val="2"/>
        </w:numPr>
        <w:ind w:left="567"/>
        <w:jc w:val="both"/>
        <w:rPr>
          <w:sz w:val="28"/>
        </w:rPr>
      </w:pPr>
      <w:r>
        <w:rPr>
          <w:color w:val="auto"/>
          <w:szCs w:val="23"/>
        </w:rPr>
        <w:t>Сочетание форм работы</w:t>
      </w:r>
      <w:r w:rsidR="00183FC4">
        <w:rPr>
          <w:color w:val="auto"/>
          <w:szCs w:val="23"/>
        </w:rPr>
        <w:t xml:space="preserve"> (перечислить, сделать вывод о целесообразности).</w:t>
      </w:r>
    </w:p>
    <w:p w:rsidR="00015130" w:rsidRPr="00015130" w:rsidRDefault="00015130" w:rsidP="00431C24">
      <w:pPr>
        <w:pStyle w:val="Default"/>
        <w:numPr>
          <w:ilvl w:val="0"/>
          <w:numId w:val="2"/>
        </w:numPr>
        <w:ind w:left="567"/>
        <w:jc w:val="both"/>
        <w:rPr>
          <w:sz w:val="28"/>
        </w:rPr>
      </w:pPr>
      <w:r w:rsidRPr="00015130">
        <w:rPr>
          <w:color w:val="auto"/>
          <w:szCs w:val="23"/>
        </w:rPr>
        <w:t>Реализация системно-</w:t>
      </w:r>
      <w:proofErr w:type="spellStart"/>
      <w:r w:rsidRPr="00015130">
        <w:rPr>
          <w:color w:val="auto"/>
          <w:szCs w:val="23"/>
        </w:rPr>
        <w:t>деятельностного</w:t>
      </w:r>
      <w:proofErr w:type="spellEnd"/>
      <w:r w:rsidRPr="00015130">
        <w:rPr>
          <w:color w:val="auto"/>
          <w:szCs w:val="23"/>
        </w:rPr>
        <w:t xml:space="preserve"> подхода</w:t>
      </w:r>
      <w:r w:rsidR="00183FC4">
        <w:rPr>
          <w:color w:val="auto"/>
          <w:szCs w:val="23"/>
        </w:rPr>
        <w:t xml:space="preserve"> (доказать).</w:t>
      </w:r>
    </w:p>
    <w:p w:rsidR="00015130" w:rsidRPr="00015130" w:rsidRDefault="00015130" w:rsidP="00183FC4">
      <w:pPr>
        <w:pStyle w:val="Default"/>
        <w:numPr>
          <w:ilvl w:val="0"/>
          <w:numId w:val="2"/>
        </w:numPr>
        <w:ind w:left="567"/>
        <w:jc w:val="both"/>
      </w:pPr>
      <w:r w:rsidRPr="00015130">
        <w:rPr>
          <w:color w:val="auto"/>
        </w:rPr>
        <w:t xml:space="preserve">Формирование предметных и </w:t>
      </w:r>
      <w:proofErr w:type="spellStart"/>
      <w:r w:rsidRPr="00015130">
        <w:rPr>
          <w:color w:val="auto"/>
        </w:rPr>
        <w:t>метапредметных</w:t>
      </w:r>
      <w:proofErr w:type="spellEnd"/>
      <w:r w:rsidRPr="00015130">
        <w:rPr>
          <w:color w:val="auto"/>
        </w:rPr>
        <w:t xml:space="preserve"> результатов (по ГОС НОО)/</w:t>
      </w:r>
      <w:r w:rsidR="00183FC4">
        <w:t xml:space="preserve"> </w:t>
      </w:r>
      <w:r w:rsidRPr="00183FC4">
        <w:rPr>
          <w:color w:val="auto"/>
        </w:rPr>
        <w:t>формирование ЗУН.</w:t>
      </w:r>
    </w:p>
    <w:p w:rsidR="00015130" w:rsidRPr="00015130" w:rsidRDefault="00015130" w:rsidP="00015130">
      <w:pPr>
        <w:pStyle w:val="Default"/>
        <w:numPr>
          <w:ilvl w:val="0"/>
          <w:numId w:val="2"/>
        </w:numPr>
        <w:ind w:left="567"/>
        <w:jc w:val="both"/>
      </w:pPr>
      <w:r w:rsidRPr="00015130">
        <w:rPr>
          <w:color w:val="auto"/>
        </w:rPr>
        <w:t>Использование элементов современных технологий</w:t>
      </w:r>
      <w:r w:rsidR="006D0CB0" w:rsidRPr="006D0CB0">
        <w:t xml:space="preserve"> </w:t>
      </w:r>
      <w:r w:rsidR="006D0CB0" w:rsidRPr="00C1051D">
        <w:t>(</w:t>
      </w:r>
      <w:proofErr w:type="gramStart"/>
      <w:r w:rsidR="006D0CB0" w:rsidRPr="00C1051D">
        <w:t>проектная</w:t>
      </w:r>
      <w:proofErr w:type="gramEnd"/>
      <w:r w:rsidR="006D0CB0" w:rsidRPr="00C1051D">
        <w:t>, исследовательская, ИКТ, обучение в сотрудничестве, критического мышления и т.д.)?</w:t>
      </w:r>
    </w:p>
    <w:p w:rsidR="00431C24" w:rsidRPr="00015130" w:rsidRDefault="00015130" w:rsidP="00015130">
      <w:pPr>
        <w:pStyle w:val="Default"/>
        <w:numPr>
          <w:ilvl w:val="0"/>
          <w:numId w:val="2"/>
        </w:numPr>
        <w:ind w:left="567"/>
        <w:jc w:val="both"/>
      </w:pPr>
      <w:r w:rsidRPr="00015130">
        <w:rPr>
          <w:rFonts w:eastAsia="Times New Roman"/>
        </w:rPr>
        <w:t>Умение проводить педагогический контроль, осуществлять отбор контрольно-измерительных материалов.</w:t>
      </w:r>
    </w:p>
    <w:p w:rsidR="00015130" w:rsidRPr="00015130" w:rsidRDefault="00015130" w:rsidP="00015130">
      <w:pPr>
        <w:pStyle w:val="Default"/>
        <w:numPr>
          <w:ilvl w:val="0"/>
          <w:numId w:val="2"/>
        </w:numPr>
        <w:ind w:left="567"/>
        <w:jc w:val="both"/>
      </w:pPr>
      <w:r w:rsidRPr="00015130">
        <w:t>Умение оценивать процесс и результаты деятельности, выставлять отметки.</w:t>
      </w:r>
    </w:p>
    <w:p w:rsidR="00015130" w:rsidRPr="00015130" w:rsidRDefault="00015130" w:rsidP="00015130">
      <w:pPr>
        <w:pStyle w:val="Default"/>
        <w:numPr>
          <w:ilvl w:val="0"/>
          <w:numId w:val="2"/>
        </w:numPr>
        <w:ind w:left="567"/>
        <w:jc w:val="both"/>
      </w:pPr>
      <w:r w:rsidRPr="00015130">
        <w:rPr>
          <w:color w:val="auto"/>
        </w:rPr>
        <w:t>Педагогическая культура и такт, речь педагога.</w:t>
      </w:r>
    </w:p>
    <w:p w:rsidR="00431C24" w:rsidRPr="00FB3521" w:rsidRDefault="00431C24" w:rsidP="00431C24">
      <w:pPr>
        <w:pStyle w:val="Default"/>
        <w:ind w:left="567"/>
        <w:jc w:val="both"/>
      </w:pPr>
      <w:r w:rsidRPr="00FB3521">
        <w:rPr>
          <w:b/>
          <w:bCs/>
        </w:rPr>
        <w:t xml:space="preserve">         3.  Деятельность </w:t>
      </w:r>
      <w:proofErr w:type="gramStart"/>
      <w:r>
        <w:rPr>
          <w:b/>
          <w:bCs/>
        </w:rPr>
        <w:t>обучающихся</w:t>
      </w:r>
      <w:proofErr w:type="gramEnd"/>
    </w:p>
    <w:p w:rsidR="00015130" w:rsidRPr="00015130" w:rsidRDefault="00015130" w:rsidP="00431C24">
      <w:pPr>
        <w:pStyle w:val="Default"/>
        <w:numPr>
          <w:ilvl w:val="0"/>
          <w:numId w:val="3"/>
        </w:numPr>
        <w:ind w:left="567"/>
        <w:jc w:val="both"/>
        <w:rPr>
          <w:sz w:val="28"/>
        </w:rPr>
      </w:pPr>
      <w:r w:rsidRPr="00015130">
        <w:rPr>
          <w:color w:val="auto"/>
          <w:szCs w:val="23"/>
        </w:rPr>
        <w:t>Формирование навыков самостоятельной работы.</w:t>
      </w:r>
    </w:p>
    <w:p w:rsidR="00431C24" w:rsidRDefault="00431C24" w:rsidP="00431C24">
      <w:pPr>
        <w:pStyle w:val="Default"/>
        <w:numPr>
          <w:ilvl w:val="0"/>
          <w:numId w:val="3"/>
        </w:numPr>
        <w:ind w:left="567"/>
        <w:jc w:val="both"/>
      </w:pPr>
      <w:r w:rsidRPr="00FB3521">
        <w:t xml:space="preserve">Заинтересованность детей темой и содержанием </w:t>
      </w:r>
      <w:r w:rsidR="00015130">
        <w:t>урока.</w:t>
      </w:r>
      <w:r w:rsidRPr="00FB3521">
        <w:t xml:space="preserve"> </w:t>
      </w:r>
    </w:p>
    <w:p w:rsidR="00431C24" w:rsidRPr="00015130" w:rsidRDefault="00015130" w:rsidP="00431C24">
      <w:pPr>
        <w:pStyle w:val="Default"/>
        <w:numPr>
          <w:ilvl w:val="0"/>
          <w:numId w:val="3"/>
        </w:numPr>
        <w:ind w:left="567"/>
        <w:jc w:val="both"/>
        <w:rPr>
          <w:sz w:val="28"/>
        </w:rPr>
      </w:pPr>
      <w:r w:rsidRPr="00015130">
        <w:rPr>
          <w:szCs w:val="23"/>
        </w:rPr>
        <w:t>Совместная деятельность детей в ходе урока, коммуникативная активность.</w:t>
      </w:r>
    </w:p>
    <w:p w:rsidR="00431C24" w:rsidRPr="00FB3521" w:rsidRDefault="00431C24" w:rsidP="00431C24">
      <w:pPr>
        <w:pStyle w:val="Default"/>
        <w:ind w:left="567"/>
        <w:jc w:val="both"/>
        <w:rPr>
          <w:b/>
        </w:rPr>
      </w:pPr>
      <w:r w:rsidRPr="00FB3521">
        <w:rPr>
          <w:b/>
        </w:rPr>
        <w:t xml:space="preserve">        4. Рефлексивная деятельность</w:t>
      </w:r>
    </w:p>
    <w:p w:rsidR="00431C24" w:rsidRPr="00FB3521" w:rsidRDefault="00431C24" w:rsidP="00431C24">
      <w:pPr>
        <w:pStyle w:val="Default"/>
        <w:numPr>
          <w:ilvl w:val="0"/>
          <w:numId w:val="5"/>
        </w:numPr>
        <w:ind w:left="567"/>
        <w:jc w:val="both"/>
      </w:pPr>
      <w:r w:rsidRPr="00FB3521">
        <w:t xml:space="preserve">Совместный с </w:t>
      </w:r>
      <w:proofErr w:type="gramStart"/>
      <w:r w:rsidRPr="00FB3521">
        <w:t>обучающимися</w:t>
      </w:r>
      <w:proofErr w:type="gramEnd"/>
      <w:r w:rsidRPr="00FB3521">
        <w:t xml:space="preserve"> рефлексивный анализ деятельности.</w:t>
      </w:r>
    </w:p>
    <w:p w:rsidR="00431C24" w:rsidRDefault="00431C24" w:rsidP="00946183">
      <w:pPr>
        <w:pStyle w:val="Default"/>
        <w:numPr>
          <w:ilvl w:val="0"/>
          <w:numId w:val="5"/>
        </w:numPr>
        <w:ind w:left="567"/>
        <w:jc w:val="both"/>
      </w:pPr>
      <w:r w:rsidRPr="00FB3521">
        <w:t xml:space="preserve">Удовлетворенность </w:t>
      </w:r>
      <w:proofErr w:type="gramStart"/>
      <w:r w:rsidRPr="00FB3521">
        <w:t>обучающихся</w:t>
      </w:r>
      <w:proofErr w:type="gramEnd"/>
      <w:r w:rsidRPr="00FB3521">
        <w:t xml:space="preserve"> </w:t>
      </w:r>
      <w:r w:rsidR="00EA6A02">
        <w:t>уроком</w:t>
      </w:r>
      <w:r w:rsidRPr="00FB3521">
        <w:t>.</w:t>
      </w:r>
    </w:p>
    <w:p w:rsidR="00316AFB" w:rsidRPr="00015130" w:rsidRDefault="00015130" w:rsidP="00946183">
      <w:pPr>
        <w:pStyle w:val="Default"/>
        <w:numPr>
          <w:ilvl w:val="0"/>
          <w:numId w:val="5"/>
        </w:numPr>
        <w:ind w:left="567"/>
        <w:jc w:val="both"/>
      </w:pPr>
      <w:r w:rsidRPr="00015130">
        <w:rPr>
          <w:color w:val="auto"/>
        </w:rPr>
        <w:t>Соответствие результатов урока поставленной цели, достижение планируемых результатов.</w:t>
      </w:r>
    </w:p>
    <w:p w:rsidR="00015130" w:rsidRPr="00FB3521" w:rsidRDefault="00015130" w:rsidP="00946183">
      <w:pPr>
        <w:pStyle w:val="Default"/>
        <w:ind w:left="567"/>
        <w:jc w:val="both"/>
      </w:pPr>
    </w:p>
    <w:p w:rsidR="00197374" w:rsidRDefault="00946183" w:rsidP="00946183">
      <w:pPr>
        <w:pStyle w:val="a3"/>
        <w:ind w:left="851"/>
      </w:pPr>
      <w:r>
        <w:t>Рекомендации и аргументированное пре</w:t>
      </w:r>
      <w:r w:rsidR="008400AA">
        <w:t xml:space="preserve">дложение отметки за проведённый </w:t>
      </w:r>
      <w:r w:rsidR="00183FC4">
        <w:t>урок.</w:t>
      </w:r>
    </w:p>
    <w:p w:rsidR="00183FC4" w:rsidRDefault="00183FC4" w:rsidP="00946183">
      <w:pPr>
        <w:pStyle w:val="a3"/>
        <w:ind w:left="851"/>
      </w:pPr>
    </w:p>
    <w:p w:rsidR="00183FC4" w:rsidRPr="00946183" w:rsidRDefault="00183FC4" w:rsidP="00183FC4">
      <w:pPr>
        <w:pStyle w:val="a3"/>
        <w:ind w:left="0"/>
        <w:rPr>
          <w:b/>
        </w:rPr>
      </w:pPr>
      <w:r>
        <w:rPr>
          <w:b/>
        </w:rPr>
        <w:t xml:space="preserve">! Анализ урока пишется сплошным текстом в соответствии со схемой. </w:t>
      </w:r>
      <w:r w:rsidR="001E3757">
        <w:rPr>
          <w:b/>
        </w:rPr>
        <w:br/>
        <w:t xml:space="preserve">  </w:t>
      </w:r>
      <w:bookmarkStart w:id="0" w:name="_GoBack"/>
      <w:bookmarkEnd w:id="0"/>
      <w:r>
        <w:rPr>
          <w:b/>
        </w:rPr>
        <w:t xml:space="preserve">Он должен быть </w:t>
      </w:r>
      <w:r w:rsidRPr="00183FC4">
        <w:rPr>
          <w:b/>
          <w:u w:val="single"/>
        </w:rPr>
        <w:t>доказательным и аргументированным.</w:t>
      </w:r>
    </w:p>
    <w:sectPr w:rsidR="00183FC4" w:rsidRPr="00946183" w:rsidSect="00946183">
      <w:pgSz w:w="11906" w:h="16838"/>
      <w:pgMar w:top="567" w:right="850" w:bottom="851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63C5B"/>
    <w:multiLevelType w:val="hybridMultilevel"/>
    <w:tmpl w:val="93C2F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AA1DE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95663"/>
    <w:multiLevelType w:val="hybridMultilevel"/>
    <w:tmpl w:val="1BF4BD78"/>
    <w:lvl w:ilvl="0" w:tplc="B3788A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8107A8"/>
    <w:multiLevelType w:val="hybridMultilevel"/>
    <w:tmpl w:val="BCB02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A7067"/>
    <w:multiLevelType w:val="hybridMultilevel"/>
    <w:tmpl w:val="F94A5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36CFA"/>
    <w:multiLevelType w:val="hybridMultilevel"/>
    <w:tmpl w:val="E8165C6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948BC"/>
    <w:multiLevelType w:val="hybridMultilevel"/>
    <w:tmpl w:val="42D8B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05E29"/>
    <w:multiLevelType w:val="hybridMultilevel"/>
    <w:tmpl w:val="B7BC1F8A"/>
    <w:lvl w:ilvl="0" w:tplc="E75679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5BBA"/>
    <w:rsid w:val="00015130"/>
    <w:rsid w:val="00057899"/>
    <w:rsid w:val="000E5E81"/>
    <w:rsid w:val="00183FC4"/>
    <w:rsid w:val="00197374"/>
    <w:rsid w:val="001E3757"/>
    <w:rsid w:val="00276815"/>
    <w:rsid w:val="00316AFB"/>
    <w:rsid w:val="00431C24"/>
    <w:rsid w:val="0044101F"/>
    <w:rsid w:val="00572B39"/>
    <w:rsid w:val="005C0DC9"/>
    <w:rsid w:val="0061361A"/>
    <w:rsid w:val="006D0CB0"/>
    <w:rsid w:val="00745BBA"/>
    <w:rsid w:val="008311B0"/>
    <w:rsid w:val="008400AA"/>
    <w:rsid w:val="00946183"/>
    <w:rsid w:val="00AE2AAE"/>
    <w:rsid w:val="00B70ED4"/>
    <w:rsid w:val="00BE3DD5"/>
    <w:rsid w:val="00C87448"/>
    <w:rsid w:val="00EA6A02"/>
    <w:rsid w:val="00FB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B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5BB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4">
    <w:name w:val="Знак"/>
    <w:basedOn w:val="a"/>
    <w:rsid w:val="00FB352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FDA7E-6EAC-41B3-B555-3D26FECA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2015-11-25T17:43:00Z</dcterms:created>
  <dcterms:modified xsi:type="dcterms:W3CDTF">2017-01-05T09:40:00Z</dcterms:modified>
</cp:coreProperties>
</file>