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22" w:rsidRPr="00025722" w:rsidRDefault="00025722" w:rsidP="00025722">
      <w:pPr>
        <w:jc w:val="right"/>
        <w:rPr>
          <w:rFonts w:ascii="Times New Roman" w:hAnsi="Times New Roman" w:cs="Times New Roman"/>
          <w:szCs w:val="24"/>
        </w:rPr>
      </w:pPr>
      <w:r w:rsidRPr="00025722">
        <w:rPr>
          <w:rFonts w:ascii="Times New Roman" w:hAnsi="Times New Roman" w:cs="Times New Roman"/>
          <w:szCs w:val="24"/>
        </w:rPr>
        <w:t>Приложение 17</w:t>
      </w:r>
    </w:p>
    <w:p w:rsidR="00025722" w:rsidRPr="00C64AA7" w:rsidRDefault="00025722" w:rsidP="00025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7">
        <w:rPr>
          <w:rFonts w:ascii="Times New Roman" w:hAnsi="Times New Roman" w:cs="Times New Roman"/>
          <w:b/>
          <w:sz w:val="24"/>
          <w:szCs w:val="24"/>
        </w:rPr>
        <w:t>Методика диагностики словарно</w:t>
      </w:r>
      <w:r>
        <w:rPr>
          <w:rFonts w:ascii="Times New Roman" w:hAnsi="Times New Roman" w:cs="Times New Roman"/>
          <w:b/>
          <w:sz w:val="24"/>
          <w:szCs w:val="24"/>
        </w:rPr>
        <w:t>го запаса детей</w:t>
      </w:r>
    </w:p>
    <w:p w:rsidR="00025722" w:rsidRPr="008375D9" w:rsidRDefault="00025722" w:rsidP="00025722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1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умения проводить диагностику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развития </w:t>
      </w: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одной из возрастных групп.</w:t>
      </w:r>
    </w:p>
    <w:p w:rsidR="00025722" w:rsidRPr="00C64AA7" w:rsidRDefault="00025722" w:rsidP="00025722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7726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выполнения задания:</w:t>
      </w:r>
    </w:p>
    <w:p w:rsidR="00025722" w:rsidRDefault="00025722" w:rsidP="00025722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 изучите диагностическую методику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словарного запаса у детей;</w:t>
      </w:r>
    </w:p>
    <w:p w:rsidR="00025722" w:rsidRDefault="00025722" w:rsidP="00025722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</w:t>
      </w: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ыберите соответствующу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методику для  детей  вашей возрастной группы;</w:t>
      </w:r>
    </w:p>
    <w:p w:rsidR="00025722" w:rsidRDefault="00025722" w:rsidP="00025722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Изготовьте необходимый материал для  диагностических заданий;</w:t>
      </w:r>
    </w:p>
    <w:p w:rsidR="00025722" w:rsidRDefault="00025722" w:rsidP="00025722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</w:t>
      </w: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роведите диагностику, результаты представьте в таблицах, сделайте вывод. </w:t>
      </w:r>
    </w:p>
    <w:p w:rsidR="00025722" w:rsidRDefault="00025722" w:rsidP="0002572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5D6">
        <w:rPr>
          <w:rFonts w:ascii="Times New Roman" w:hAnsi="Times New Roman" w:cs="Times New Roman"/>
          <w:b/>
          <w:i/>
          <w:sz w:val="24"/>
          <w:szCs w:val="24"/>
        </w:rPr>
        <w:t>Методика выполнения задания</w:t>
      </w:r>
      <w:r w:rsidRPr="007A45D6">
        <w:rPr>
          <w:rFonts w:ascii="Times New Roman" w:hAnsi="Times New Roman" w:cs="Times New Roman"/>
          <w:sz w:val="24"/>
          <w:szCs w:val="24"/>
        </w:rPr>
        <w:t>. Каждый студент в утре</w:t>
      </w:r>
      <w:r>
        <w:rPr>
          <w:rFonts w:ascii="Times New Roman" w:hAnsi="Times New Roman" w:cs="Times New Roman"/>
          <w:sz w:val="24"/>
          <w:szCs w:val="24"/>
        </w:rPr>
        <w:t xml:space="preserve">нний отрезок времени или другое удобное время обследует 5 </w:t>
      </w:r>
      <w:r w:rsidRPr="007A45D6">
        <w:rPr>
          <w:rFonts w:ascii="Times New Roman" w:hAnsi="Times New Roman" w:cs="Times New Roman"/>
          <w:sz w:val="24"/>
          <w:szCs w:val="24"/>
        </w:rPr>
        <w:t xml:space="preserve">детей своей группы, выявляя особенности их словаря. </w:t>
      </w:r>
      <w:r>
        <w:rPr>
          <w:rFonts w:ascii="Times New Roman" w:hAnsi="Times New Roman" w:cs="Times New Roman"/>
          <w:sz w:val="24"/>
          <w:szCs w:val="24"/>
        </w:rPr>
        <w:t>Обследование проводится индивидуально с каждым ребенком. Методика диагностики включает серию из 5-ти  заданий.</w:t>
      </w:r>
    </w:p>
    <w:p w:rsidR="00025722" w:rsidRDefault="00025722" w:rsidP="0002572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 выполнения заданий детьми фиксируются в таблице в соответствии с принятыми критериями оценки. </w:t>
      </w:r>
    </w:p>
    <w:p w:rsidR="00025722" w:rsidRDefault="00025722" w:rsidP="0002572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выполнения всех заданий (сумме баллов) определяются уровни развития словаря: высокий, средний, низкий.</w:t>
      </w:r>
    </w:p>
    <w:p w:rsidR="00025722" w:rsidRDefault="00025722" w:rsidP="0002572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BF">
        <w:rPr>
          <w:rFonts w:ascii="Times New Roman" w:hAnsi="Times New Roman" w:cs="Times New Roman"/>
          <w:sz w:val="24"/>
          <w:szCs w:val="24"/>
        </w:rPr>
        <w:t>Диагностическое задание оформляется по следующей структуре: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метода (задание, упражнение, дидактическая игра, беседа и т.д.)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что проверяется, изучается; с  какой целью проводится обследование.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обследования:</w:t>
      </w:r>
      <w:r w:rsidRPr="009426FD">
        <w:rPr>
          <w:rFonts w:ascii="Times New Roman" w:hAnsi="Times New Roman" w:cs="Times New Roman"/>
          <w:sz w:val="24"/>
          <w:szCs w:val="24"/>
        </w:rPr>
        <w:t xml:space="preserve"> </w:t>
      </w:r>
      <w:r w:rsidRPr="00172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результатов:</w:t>
      </w:r>
    </w:p>
    <w:p w:rsidR="00025722" w:rsidRDefault="00025722" w:rsidP="00025722">
      <w:pPr>
        <w:rPr>
          <w:rFonts w:ascii="Times New Roman" w:hAnsi="Times New Roman" w:cs="Times New Roman"/>
          <w:sz w:val="24"/>
          <w:szCs w:val="24"/>
        </w:rPr>
      </w:pPr>
    </w:p>
    <w:p w:rsidR="00025722" w:rsidRDefault="00025722" w:rsidP="00025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диагностических</w:t>
      </w:r>
      <w:r w:rsidRPr="009426FD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обследования словаря детей</w:t>
      </w:r>
    </w:p>
    <w:p w:rsidR="00025722" w:rsidRPr="001D2888" w:rsidRDefault="00025722" w:rsidP="0002572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88">
        <w:rPr>
          <w:rFonts w:ascii="Times New Roman" w:hAnsi="Times New Roman" w:cs="Times New Roman"/>
          <w:b/>
          <w:sz w:val="24"/>
          <w:szCs w:val="24"/>
        </w:rPr>
        <w:t>Методика диагностики уровня развития  словаря  у  детей.</w:t>
      </w:r>
    </w:p>
    <w:p w:rsidR="00025722" w:rsidRPr="00971D5F" w:rsidRDefault="00025722" w:rsidP="000257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88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1D2888">
        <w:rPr>
          <w:rFonts w:ascii="Times New Roman" w:hAnsi="Times New Roman" w:cs="Times New Roman"/>
          <w:sz w:val="24"/>
          <w:szCs w:val="24"/>
        </w:rPr>
        <w:t xml:space="preserve"> на основе методических рекомендаций  </w:t>
      </w:r>
      <w:proofErr w:type="spellStart"/>
      <w:r w:rsidRPr="001D2888">
        <w:rPr>
          <w:rFonts w:ascii="Times New Roman" w:hAnsi="Times New Roman" w:cs="Times New Roman"/>
          <w:sz w:val="24"/>
          <w:szCs w:val="24"/>
        </w:rPr>
        <w:t>О.С.Ушаковой</w:t>
      </w:r>
      <w:proofErr w:type="spellEnd"/>
      <w:r w:rsidRPr="001D2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888">
        <w:rPr>
          <w:rFonts w:ascii="Times New Roman" w:hAnsi="Times New Roman" w:cs="Times New Roman"/>
          <w:sz w:val="24"/>
          <w:szCs w:val="24"/>
        </w:rPr>
        <w:t>Е.В.Струниной</w:t>
      </w:r>
      <w:proofErr w:type="spellEnd"/>
      <w:r w:rsidRPr="001D288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25722" w:rsidRPr="00025722" w:rsidRDefault="00025722" w:rsidP="0002572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572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№1. </w:t>
      </w:r>
      <w:r w:rsidRPr="00025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Методика «Слова-названия и слова-обобщения»</w:t>
      </w:r>
    </w:p>
    <w:p w:rsidR="00025722" w:rsidRDefault="00025722" w:rsidP="000257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61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предметный словарь и умение использовать слова, обозначающие обобщенные понятия.</w:t>
      </w:r>
    </w:p>
    <w:p w:rsidR="00025722" w:rsidRPr="00374823" w:rsidRDefault="00025722" w:rsidP="00025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71D7C">
        <w:rPr>
          <w:rFonts w:ascii="Times New Roman" w:hAnsi="Times New Roman" w:cs="Times New Roman"/>
          <w:b/>
          <w:sz w:val="24"/>
          <w:szCs w:val="24"/>
        </w:rPr>
        <w:t>атериал:</w:t>
      </w:r>
      <w:r w:rsidRPr="00F71D7C">
        <w:rPr>
          <w:rFonts w:ascii="Times New Roman" w:hAnsi="Times New Roman" w:cs="Times New Roman"/>
          <w:sz w:val="24"/>
          <w:szCs w:val="24"/>
        </w:rPr>
        <w:t xml:space="preserve"> картинки с изображением овощей, фруктов, тран</w:t>
      </w:r>
      <w:r>
        <w:rPr>
          <w:rFonts w:ascii="Times New Roman" w:hAnsi="Times New Roman" w:cs="Times New Roman"/>
          <w:sz w:val="24"/>
          <w:szCs w:val="24"/>
        </w:rPr>
        <w:t xml:space="preserve">спорта, животных, мебели, одежды, обуви, </w:t>
      </w:r>
      <w:r w:rsidRPr="0037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деревья, ягоды </w:t>
      </w:r>
      <w:r>
        <w:rPr>
          <w:rFonts w:ascii="Times New Roman" w:hAnsi="Times New Roman" w:cs="Times New Roman"/>
          <w:sz w:val="24"/>
          <w:szCs w:val="24"/>
        </w:rPr>
        <w:t xml:space="preserve"> и т.п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группы – по выбору, но не менее 4-5 групп и по 4-5 картинок для каждой группы)</w:t>
      </w:r>
    </w:p>
    <w:p w:rsidR="00025722" w:rsidRDefault="00025722" w:rsidP="00025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7C">
        <w:rPr>
          <w:rFonts w:ascii="Times New Roman" w:hAnsi="Times New Roman" w:cs="Times New Roman"/>
          <w:b/>
          <w:bCs/>
          <w:sz w:val="24"/>
          <w:szCs w:val="24"/>
        </w:rPr>
        <w:t xml:space="preserve">    Ход </w:t>
      </w:r>
      <w:r w:rsidRPr="00F71D7C">
        <w:rPr>
          <w:rFonts w:ascii="Times New Roman" w:hAnsi="Times New Roman" w:cs="Times New Roman"/>
          <w:b/>
          <w:sz w:val="24"/>
          <w:szCs w:val="24"/>
        </w:rPr>
        <w:t>обследования:</w:t>
      </w:r>
      <w:r w:rsidRPr="00F71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22" w:rsidRDefault="00025722" w:rsidP="00025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199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>.  В</w:t>
      </w:r>
      <w:r w:rsidRPr="00F71D7C">
        <w:rPr>
          <w:rFonts w:ascii="Times New Roman" w:hAnsi="Times New Roman" w:cs="Times New Roman"/>
          <w:sz w:val="24"/>
          <w:szCs w:val="24"/>
        </w:rPr>
        <w:t xml:space="preserve">оспитатель последовательно предлагает ребенку рассмотреть картинки с изображением различных предметов и назвать их. </w:t>
      </w:r>
    </w:p>
    <w:p w:rsidR="00025722" w:rsidRPr="00025722" w:rsidRDefault="00025722" w:rsidP="00025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99">
        <w:rPr>
          <w:rFonts w:ascii="Times New Roman" w:hAnsi="Times New Roman" w:cs="Times New Roman"/>
          <w:b/>
          <w:i/>
          <w:sz w:val="24"/>
          <w:szCs w:val="24"/>
        </w:rPr>
        <w:t>2 этап.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1199">
        <w:rPr>
          <w:rFonts w:ascii="Times New Roman" w:hAnsi="Times New Roman" w:cs="Times New Roman"/>
          <w:sz w:val="24"/>
          <w:szCs w:val="24"/>
        </w:rPr>
        <w:t>Дается задание:</w:t>
      </w:r>
      <w:r>
        <w:rPr>
          <w:rFonts w:ascii="Times New Roman" w:hAnsi="Times New Roman" w:cs="Times New Roman"/>
          <w:sz w:val="24"/>
          <w:szCs w:val="24"/>
        </w:rPr>
        <w:t xml:space="preserve"> Разложить картинки по группам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словом.</w:t>
      </w:r>
      <w:r w:rsidRPr="0016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Каким одним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можно назвать эти предметы?»</w:t>
      </w:r>
      <w:proofErr w:type="gramStart"/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овощи, животные и т.д.)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результатов: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правильно раскладывает все картинки и называет обобщающие слова;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допускает 2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в раскладывании картинок и назывании обобщающих слов, но сам исправляет ошибки;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3-2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допускает 3 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ошибок и затрудняется назвать некоторые обобщающие слова.</w:t>
      </w:r>
    </w:p>
    <w:p w:rsidR="00025722" w:rsidRDefault="00025722" w:rsidP="000257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722" w:rsidRPr="00025722" w:rsidRDefault="00025722" w:rsidP="0002572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57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№ 2. Методика «Словарь профессий»</w:t>
      </w:r>
    </w:p>
    <w:p w:rsidR="00025722" w:rsidRPr="0045029B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A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5029B">
        <w:rPr>
          <w:rFonts w:ascii="Times New Roman" w:hAnsi="Times New Roman" w:cs="Times New Roman"/>
          <w:sz w:val="24"/>
          <w:szCs w:val="24"/>
        </w:rPr>
        <w:t>изучить наличие в словаре сло</w:t>
      </w:r>
      <w:r>
        <w:rPr>
          <w:rFonts w:ascii="Times New Roman" w:hAnsi="Times New Roman" w:cs="Times New Roman"/>
          <w:sz w:val="24"/>
          <w:szCs w:val="24"/>
        </w:rPr>
        <w:t>в названий профессий и предметов, связанных с ними;  глаголов, обозначающих действия людей разных профессий.</w:t>
      </w:r>
    </w:p>
    <w:p w:rsidR="00025722" w:rsidRPr="0045029B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30A2E">
        <w:rPr>
          <w:rFonts w:ascii="Times New Roman" w:hAnsi="Times New Roman" w:cs="Times New Roman"/>
          <w:b/>
          <w:sz w:val="24"/>
          <w:szCs w:val="24"/>
        </w:rPr>
        <w:t>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29B">
        <w:rPr>
          <w:rFonts w:ascii="Times New Roman" w:hAnsi="Times New Roman" w:cs="Times New Roman"/>
          <w:sz w:val="24"/>
          <w:szCs w:val="24"/>
        </w:rPr>
        <w:t>картинки с из</w:t>
      </w:r>
      <w:r>
        <w:rPr>
          <w:rFonts w:ascii="Times New Roman" w:hAnsi="Times New Roman" w:cs="Times New Roman"/>
          <w:sz w:val="24"/>
          <w:szCs w:val="24"/>
        </w:rPr>
        <w:t>ображением людей разных профессий.</w:t>
      </w:r>
    </w:p>
    <w:p w:rsidR="00025722" w:rsidRDefault="00025722" w:rsidP="00025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обследования</w:t>
      </w:r>
      <w:r w:rsidRPr="00B30A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5722" w:rsidRDefault="00025722" w:rsidP="000257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0F5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 г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оворит: «У каждого взрослого чело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есть своя профессия.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 на картинки и скажи, кем работают люди, изображенные на них». </w:t>
      </w:r>
    </w:p>
    <w:p w:rsidR="00025722" w:rsidRPr="00C348B0" w:rsidRDefault="00025722" w:rsidP="000257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демонстрирует картинки.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определяют и называют профессии (повар, летчик, продавец, водитель (шофер).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догадался? (объяснение ребенка).</w:t>
      </w:r>
    </w:p>
    <w:p w:rsidR="00025722" w:rsidRDefault="00025722" w:rsidP="00025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Дополнительно задаются вопросы: 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«Твоя мама работает? Кем? Твой папа работает? Кем?»  «Какие еще профессии людей ты знаешь? Назови их».</w:t>
      </w:r>
    </w:p>
    <w:p w:rsidR="00025722" w:rsidRDefault="00025722" w:rsidP="00025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5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даются задания: назвать « Кто что делает?» (педагог называет профессию или показывает картинку – ребенок должен назвать действие); </w:t>
      </w:r>
    </w:p>
    <w:p w:rsidR="00025722" w:rsidRPr="008E00AA" w:rsidRDefault="00025722" w:rsidP="00025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0F5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Кому что нужно для работы?». ( задаются вопросы: что нужно для работы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повару, врачу и т.д.)</w:t>
      </w:r>
    </w:p>
    <w:p w:rsidR="00025722" w:rsidRDefault="00025722" w:rsidP="00025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A2E">
        <w:rPr>
          <w:rFonts w:ascii="Times New Roman" w:hAnsi="Times New Roman" w:cs="Times New Roman"/>
          <w:b/>
          <w:sz w:val="24"/>
          <w:szCs w:val="24"/>
        </w:rPr>
        <w:t>Оценка результатов: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7C">
        <w:rPr>
          <w:rFonts w:ascii="Times New Roman" w:hAnsi="Times New Roman" w:cs="Times New Roman"/>
          <w:b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8E00AA">
        <w:rPr>
          <w:rFonts w:ascii="Times New Roman" w:hAnsi="Times New Roman" w:cs="Times New Roman"/>
          <w:sz w:val="24"/>
          <w:szCs w:val="24"/>
        </w:rPr>
        <w:t xml:space="preserve"> называет все демон</w:t>
      </w:r>
      <w:r>
        <w:rPr>
          <w:rFonts w:ascii="Times New Roman" w:hAnsi="Times New Roman" w:cs="Times New Roman"/>
          <w:sz w:val="24"/>
          <w:szCs w:val="24"/>
        </w:rPr>
        <w:t>стрируемые на картинках профессии, правильно объясняет, называет свои примеры; правильно выполняет все задания;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7C">
        <w:rPr>
          <w:rFonts w:ascii="Times New Roman" w:hAnsi="Times New Roman" w:cs="Times New Roman"/>
          <w:b/>
          <w:sz w:val="24"/>
          <w:szCs w:val="24"/>
        </w:rPr>
        <w:t>4 балла</w:t>
      </w:r>
      <w:r>
        <w:rPr>
          <w:rFonts w:ascii="Times New Roman" w:hAnsi="Times New Roman" w:cs="Times New Roman"/>
          <w:sz w:val="24"/>
          <w:szCs w:val="24"/>
        </w:rPr>
        <w:t xml:space="preserve"> - не может назвать 1-2 профессии, приводит только 2-3 примера других профессий, называет большинство действий и предметов;</w:t>
      </w:r>
    </w:p>
    <w:p w:rsidR="00025722" w:rsidRDefault="00025722" w:rsidP="00025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7C">
        <w:rPr>
          <w:rFonts w:ascii="Times New Roman" w:hAnsi="Times New Roman" w:cs="Times New Roman"/>
          <w:b/>
          <w:sz w:val="24"/>
          <w:szCs w:val="24"/>
        </w:rPr>
        <w:t>3-2 балла</w:t>
      </w:r>
      <w:r>
        <w:rPr>
          <w:rFonts w:ascii="Times New Roman" w:hAnsi="Times New Roman" w:cs="Times New Roman"/>
          <w:sz w:val="24"/>
          <w:szCs w:val="24"/>
        </w:rPr>
        <w:t xml:space="preserve"> - не называет большинство демонстрируемых профессий;  не объясняет, как догадался; не называет свои примеры, задания выполняет частично, в основном с подсказками.</w:t>
      </w:r>
    </w:p>
    <w:p w:rsidR="00025722" w:rsidRPr="00025722" w:rsidRDefault="00025722" w:rsidP="000257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5722" w:rsidRPr="00025722" w:rsidRDefault="00025722" w:rsidP="0002572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5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№3. Методика «</w:t>
      </w:r>
      <w:r w:rsidRPr="00025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Словарь признаков</w:t>
      </w:r>
      <w:r w:rsidRPr="00025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025722" w:rsidRDefault="00025722" w:rsidP="00025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умение образовывать и  использовать относительные прилагательные.</w:t>
      </w:r>
    </w:p>
    <w:p w:rsidR="00025722" w:rsidRDefault="00025722" w:rsidP="00025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(подбор слов), можно использовать соответствующие картинки.</w:t>
      </w:r>
    </w:p>
    <w:p w:rsidR="00025722" w:rsidRPr="00506F3B" w:rsidRDefault="00025722" w:rsidP="00025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обследования</w:t>
      </w:r>
      <w:r w:rsidRPr="00B30A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5722" w:rsidRDefault="00025722" w:rsidP="000257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проводится индивидуально в устной форме (без наглядного материала) в виде игрового упражнения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 по-другому». </w:t>
      </w:r>
    </w:p>
    <w:p w:rsidR="00025722" w:rsidRPr="00C348B0" w:rsidRDefault="00025722" w:rsidP="000257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воспитатель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оворит, из чего сделан предмет - 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ваза из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стекла</w:t>
      </w:r>
      <w:r w:rsidRPr="00C348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</w:t>
      </w:r>
      <w:r w:rsidRPr="00506F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должен ответить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стеклянная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сначала в первом задании можно дать образец ответа).</w:t>
      </w:r>
    </w:p>
    <w:p w:rsidR="00025722" w:rsidRDefault="00025722" w:rsidP="000257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Примеры: ваза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 - стеклянная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воротник из меха - меховой; кувшин из глины - глиняный; мост из камн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каменный;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кораблик из бумаги - бумажный, пластинка  из металла – металлическая, и т.д.</w:t>
      </w:r>
      <w:proofErr w:type="gramEnd"/>
    </w:p>
    <w:p w:rsidR="00025722" w:rsidRDefault="00025722" w:rsidP="00025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30A2E">
        <w:rPr>
          <w:rFonts w:ascii="Times New Roman" w:hAnsi="Times New Roman" w:cs="Times New Roman"/>
          <w:b/>
          <w:sz w:val="24"/>
          <w:szCs w:val="24"/>
        </w:rPr>
        <w:t>Оценка результатов: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правильно называет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слова;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допускает 1- 2 ошибки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небольшой подсказкой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исправляет ошибки;</w:t>
      </w:r>
    </w:p>
    <w:p w:rsidR="00025722" w:rsidRDefault="00025722" w:rsidP="00025722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3-2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допускает 3 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ошибок и затрудняе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назвать некоторые 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слова.</w:t>
      </w:r>
    </w:p>
    <w:p w:rsidR="00025722" w:rsidRPr="00025722" w:rsidRDefault="00025722" w:rsidP="00025722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5722" w:rsidRPr="00025722" w:rsidRDefault="00025722" w:rsidP="00025722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722">
        <w:rPr>
          <w:rFonts w:ascii="Times New Roman" w:hAnsi="Times New Roman" w:cs="Times New Roman"/>
          <w:b/>
          <w:sz w:val="24"/>
          <w:szCs w:val="24"/>
          <w:u w:val="single"/>
        </w:rPr>
        <w:t>Задание №4. Методика « Скажи наоборот»</w:t>
      </w:r>
    </w:p>
    <w:p w:rsidR="00025722" w:rsidRDefault="00025722" w:rsidP="000257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умение подбирать антонимы, словарный запас.</w:t>
      </w:r>
    </w:p>
    <w:p w:rsidR="00025722" w:rsidRDefault="00025722" w:rsidP="000257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0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слов, не менее 8-10 слов; </w:t>
      </w:r>
      <w:r w:rsidRPr="00AB10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наборы картинок.</w:t>
      </w:r>
    </w:p>
    <w:p w:rsidR="00025722" w:rsidRPr="00AB10CB" w:rsidRDefault="00025722" w:rsidP="000257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обследования:</w:t>
      </w:r>
    </w:p>
    <w:p w:rsidR="00025722" w:rsidRDefault="00025722" w:rsidP="0002572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проводится индивидуально с каждым ребенком </w:t>
      </w:r>
    </w:p>
    <w:p w:rsidR="00025722" w:rsidRDefault="00025722" w:rsidP="0002572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22" w:rsidRDefault="00025722" w:rsidP="0002572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 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025722" w:rsidRDefault="00025722" w:rsidP="0002572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слова, ребенок подбирает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 с противоположным значением.</w:t>
      </w:r>
    </w:p>
    <w:p w:rsidR="00025722" w:rsidRDefault="00025722" w:rsidP="00025722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«Давай поиграем в игру «Скажи наоборот».  Я буду называть разные слова, а ты назовешь слово, обозначающее противоположное, например « День – ночь» </w:t>
      </w:r>
    </w:p>
    <w:p w:rsidR="00025722" w:rsidRDefault="00025722" w:rsidP="0002572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вариант -</w:t>
      </w:r>
      <w:r w:rsidRPr="000F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предметов,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меющих противоположные признаки.</w:t>
      </w:r>
    </w:p>
    <w:p w:rsidR="00025722" w:rsidRDefault="00025722" w:rsidP="0002572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D2D170" wp14:editId="24B97BBF">
            <wp:extent cx="2685239" cy="1988109"/>
            <wp:effectExtent l="19050" t="0" r="811" b="0"/>
            <wp:docPr id="1" name="Рисунок 1" descr="C:\Users\user5\Desktop\показать\приложения\задания констатирующий этап\антонимы\187009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5\Desktop\показать\приложения\задания констатирующий этап\антонимы\187009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30" cy="19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CD21DB" wp14:editId="2A98B5BD">
            <wp:extent cx="2540559" cy="1925775"/>
            <wp:effectExtent l="19050" t="0" r="0" b="0"/>
            <wp:docPr id="2" name="Рисунок 2" descr="C:\Users\user5\Desktop\показать\приложения\задания констатирующий этап\антонимы\324199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5\Desktop\показать\приложения\задания констатирующий этап\антонимы\324199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02" cy="193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22" w:rsidRDefault="00025722" w:rsidP="0002572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80CBC8" wp14:editId="4B16935E">
            <wp:extent cx="2762655" cy="2120691"/>
            <wp:effectExtent l="19050" t="0" r="0" b="0"/>
            <wp:docPr id="3" name="Рисунок 3" descr="C:\Users\user5\Desktop\показать\приложения\задания констатирующий этап\антонимы\51918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5\Desktop\показать\приложения\задания констатирующий этап\антонимы\519180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22" cy="21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206393" wp14:editId="4198E3DB">
            <wp:extent cx="2467924" cy="1994171"/>
            <wp:effectExtent l="19050" t="0" r="8576" b="0"/>
            <wp:docPr id="4" name="Рисунок 4" descr="C:\Users\user5\Desktop\показать\приложения\задания констатирующий этап\антонимы\85579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5\Desktop\показать\приложения\задания констатирующий этап\антонимы\855793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31" cy="202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22" w:rsidRDefault="00025722" w:rsidP="00025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0A2E">
        <w:rPr>
          <w:rFonts w:ascii="Times New Roman" w:hAnsi="Times New Roman" w:cs="Times New Roman"/>
          <w:b/>
          <w:sz w:val="24"/>
          <w:szCs w:val="24"/>
        </w:rPr>
        <w:t>Оценка результатов: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правильно называет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слова;</w:t>
      </w:r>
    </w:p>
    <w:p w:rsidR="00025722" w:rsidRPr="00971D5F" w:rsidRDefault="00025722" w:rsidP="00025722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допускает 1- 2 ошибки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небольшой подсказкой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исправляет ошибки;</w:t>
      </w:r>
    </w:p>
    <w:p w:rsidR="00025722" w:rsidRPr="00C03E3C" w:rsidRDefault="00025722" w:rsidP="00025722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3-2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допускает 3 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ошибок и затрудняе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назвать некоторые  слова.</w:t>
      </w:r>
    </w:p>
    <w:p w:rsidR="00025722" w:rsidRPr="00025722" w:rsidRDefault="00025722" w:rsidP="00025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25722" w:rsidRPr="00025722" w:rsidRDefault="00025722" w:rsidP="000257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57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№5.</w:t>
      </w:r>
      <w:r w:rsidRPr="00025722">
        <w:rPr>
          <w:rFonts w:ascii="Times New Roman" w:hAnsi="Times New Roman"/>
          <w:b/>
          <w:sz w:val="24"/>
          <w:szCs w:val="24"/>
          <w:u w:val="single"/>
        </w:rPr>
        <w:t xml:space="preserve">  Методика «Объясни»</w:t>
      </w:r>
    </w:p>
    <w:p w:rsidR="00025722" w:rsidRDefault="00025722" w:rsidP="000257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выявление  понимания переносного значения слов и многозначных слов.</w:t>
      </w:r>
      <w:r w:rsidRPr="00C3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722" w:rsidRPr="00C348B0" w:rsidRDefault="00025722" w:rsidP="000257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речевой материал</w:t>
      </w:r>
    </w:p>
    <w:p w:rsidR="00025722" w:rsidRPr="007C4503" w:rsidRDefault="00025722" w:rsidP="0002572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обследования:</w:t>
      </w:r>
    </w:p>
    <w:p w:rsidR="00025722" w:rsidRPr="004E2351" w:rsidRDefault="00025722" w:rsidP="000257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</w:t>
      </w:r>
      <w:r w:rsidRPr="007C4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7C4503">
        <w:rPr>
          <w:rFonts w:ascii="Times New Roman" w:hAnsi="Times New Roman"/>
          <w:sz w:val="24"/>
          <w:szCs w:val="24"/>
        </w:rPr>
        <w:t>ебенку предлагают объяснить следующие словосочетания: злая зима; золотые руки; золотые волосы;</w:t>
      </w:r>
      <w:r>
        <w:rPr>
          <w:rFonts w:ascii="Times New Roman" w:hAnsi="Times New Roman"/>
          <w:sz w:val="24"/>
          <w:szCs w:val="24"/>
        </w:rPr>
        <w:t xml:space="preserve"> колючий ветер; свежий ветерок, свежий хлеб;</w:t>
      </w:r>
      <w:r w:rsidRPr="00180D13">
        <w:rPr>
          <w:rFonts w:ascii="Times New Roman" w:hAnsi="Times New Roman"/>
          <w:sz w:val="28"/>
          <w:szCs w:val="28"/>
        </w:rPr>
        <w:t xml:space="preserve"> </w:t>
      </w:r>
      <w:r w:rsidRPr="004E2351">
        <w:rPr>
          <w:rFonts w:ascii="Times New Roman" w:hAnsi="Times New Roman"/>
          <w:sz w:val="24"/>
          <w:szCs w:val="24"/>
        </w:rPr>
        <w:t>теплые слова, крепкая дружба и др.</w:t>
      </w:r>
    </w:p>
    <w:p w:rsidR="00025722" w:rsidRDefault="00025722" w:rsidP="00025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E2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этап.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23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словом ручка?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5722" w:rsidRDefault="00025722" w:rsidP="00025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30A2E">
        <w:rPr>
          <w:rFonts w:ascii="Times New Roman" w:hAnsi="Times New Roman" w:cs="Times New Roman"/>
          <w:b/>
          <w:sz w:val="24"/>
          <w:szCs w:val="24"/>
        </w:rPr>
        <w:t>Оценка результатов:</w:t>
      </w:r>
    </w:p>
    <w:p w:rsidR="00025722" w:rsidRPr="00971D5F" w:rsidRDefault="00025722" w:rsidP="00025722">
      <w:pPr>
        <w:shd w:val="clear" w:color="auto" w:fill="FFFFFF" w:themeFill="background1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правильно объясняет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словосочетания</w:t>
      </w:r>
      <w:r w:rsidRPr="00971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 3 и более значений слова «ручка»</w:t>
      </w:r>
    </w:p>
    <w:p w:rsidR="00025722" w:rsidRPr="00971D5F" w:rsidRDefault="00025722" w:rsidP="00025722">
      <w:pPr>
        <w:shd w:val="clear" w:color="auto" w:fill="FFFFFF" w:themeFill="background1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не может объяснить  1- 2 словосочетания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2 значения слова «ручка».</w:t>
      </w:r>
    </w:p>
    <w:p w:rsidR="00025722" w:rsidRDefault="00025722" w:rsidP="00025722">
      <w:pPr>
        <w:shd w:val="clear" w:color="auto" w:fill="FFFFFF" w:themeFill="background1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E2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объяснить  большинство  словосочетания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1 значение слова «ручка».</w:t>
      </w:r>
    </w:p>
    <w:p w:rsidR="00025722" w:rsidRDefault="00025722" w:rsidP="00025722">
      <w:pPr>
        <w:shd w:val="clear" w:color="auto" w:fill="FFFFFF" w:themeFill="background1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7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оформления результатов диагностики</w:t>
      </w:r>
    </w:p>
    <w:p w:rsidR="00025722" w:rsidRDefault="00025722" w:rsidP="00025722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подсчитать общее количество баллов, которые получил  ребенок, и определить уровень развития словаря по следующим показателям:</w:t>
      </w:r>
    </w:p>
    <w:p w:rsidR="00025722" w:rsidRDefault="00025722" w:rsidP="00025722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- 25 -20 баллов;</w:t>
      </w:r>
    </w:p>
    <w:p w:rsidR="00025722" w:rsidRDefault="00025722" w:rsidP="00025722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- 19- 11  баллов;</w:t>
      </w:r>
    </w:p>
    <w:p w:rsidR="00025722" w:rsidRPr="00025722" w:rsidRDefault="00025722" w:rsidP="00025722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-    10 и менее баллов.</w:t>
      </w:r>
    </w:p>
    <w:p w:rsidR="00025722" w:rsidRDefault="00025722" w:rsidP="0002572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к</w:t>
      </w:r>
      <w:r w:rsidRPr="0079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баллов вычисляется по формуле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5722" w:rsidRPr="00795875" w:rsidRDefault="00025722" w:rsidP="0002572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 умножается на максимальный балл, который может получить ребенок за выполнение каждого  задания.</w:t>
      </w:r>
    </w:p>
    <w:p w:rsidR="00025722" w:rsidRDefault="00025722" w:rsidP="00025722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722" w:rsidRPr="0012744E" w:rsidRDefault="00025722" w:rsidP="00025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 результатов диагностики уровня развития словаря</w:t>
      </w:r>
    </w:p>
    <w:p w:rsidR="00025722" w:rsidRDefault="00025722" w:rsidP="0002572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717"/>
        <w:gridCol w:w="1059"/>
        <w:gridCol w:w="1059"/>
        <w:gridCol w:w="1059"/>
        <w:gridCol w:w="1060"/>
        <w:gridCol w:w="1064"/>
        <w:gridCol w:w="985"/>
        <w:gridCol w:w="1123"/>
      </w:tblGrid>
      <w:tr w:rsidR="00025722" w:rsidTr="00A11C7C">
        <w:tc>
          <w:tcPr>
            <w:tcW w:w="445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7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059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№1</w:t>
            </w:r>
          </w:p>
        </w:tc>
        <w:tc>
          <w:tcPr>
            <w:tcW w:w="1059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№2</w:t>
            </w:r>
          </w:p>
        </w:tc>
        <w:tc>
          <w:tcPr>
            <w:tcW w:w="1059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№3</w:t>
            </w:r>
          </w:p>
        </w:tc>
        <w:tc>
          <w:tcPr>
            <w:tcW w:w="1060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№4</w:t>
            </w:r>
          </w:p>
        </w:tc>
        <w:tc>
          <w:tcPr>
            <w:tcW w:w="1064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№5</w:t>
            </w:r>
          </w:p>
        </w:tc>
        <w:tc>
          <w:tcPr>
            <w:tcW w:w="985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23" w:type="dxa"/>
          </w:tcPr>
          <w:p w:rsidR="00025722" w:rsidRPr="0012744E" w:rsidRDefault="00025722" w:rsidP="00A11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025722" w:rsidTr="00A11C7C">
        <w:tc>
          <w:tcPr>
            <w:tcW w:w="44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5722" w:rsidTr="00A11C7C">
        <w:tc>
          <w:tcPr>
            <w:tcW w:w="44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5722" w:rsidTr="00A11C7C">
        <w:tc>
          <w:tcPr>
            <w:tcW w:w="44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5722" w:rsidTr="00A11C7C">
        <w:tc>
          <w:tcPr>
            <w:tcW w:w="44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25722" w:rsidTr="00A11C7C">
        <w:tc>
          <w:tcPr>
            <w:tcW w:w="44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025722" w:rsidRDefault="00025722" w:rsidP="00A11C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5722" w:rsidRDefault="00025722" w:rsidP="0002572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25722" w:rsidRDefault="00025722" w:rsidP="0002572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Заключение.</w:t>
      </w:r>
    </w:p>
    <w:p w:rsidR="00025722" w:rsidRPr="00795875" w:rsidRDefault="00025722" w:rsidP="0002572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5722" w:rsidRPr="00A5287E" w:rsidRDefault="00025722" w:rsidP="0002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87E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отчета:</w:t>
      </w:r>
      <w:r w:rsidRPr="00A5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87E">
        <w:rPr>
          <w:rFonts w:ascii="Times New Roman" w:hAnsi="Times New Roman" w:cs="Times New Roman"/>
          <w:sz w:val="24"/>
          <w:szCs w:val="24"/>
        </w:rPr>
        <w:t>предоставление практических материалов в портфолио.</w:t>
      </w:r>
    </w:p>
    <w:p w:rsidR="00025722" w:rsidRDefault="00025722" w:rsidP="0002572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25722" w:rsidRDefault="00025722" w:rsidP="00025722">
      <w:pPr>
        <w:rPr>
          <w:rFonts w:ascii="Times New Roman" w:hAnsi="Times New Roman" w:cs="Times New Roman"/>
          <w:sz w:val="24"/>
          <w:szCs w:val="24"/>
        </w:rPr>
      </w:pPr>
    </w:p>
    <w:p w:rsidR="00753052" w:rsidRDefault="00753052"/>
    <w:sectPr w:rsidR="00753052" w:rsidSect="00025722">
      <w:pgSz w:w="11906" w:h="16838"/>
      <w:pgMar w:top="567" w:right="42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CA"/>
    <w:rsid w:val="00025722"/>
    <w:rsid w:val="002A1539"/>
    <w:rsid w:val="003101CA"/>
    <w:rsid w:val="00753052"/>
    <w:rsid w:val="00E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2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2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2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2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2016-11-30T08:15:00Z</dcterms:created>
  <dcterms:modified xsi:type="dcterms:W3CDTF">2016-11-30T08:18:00Z</dcterms:modified>
</cp:coreProperties>
</file>