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8D6" w:rsidRPr="008568D6" w:rsidRDefault="008568D6" w:rsidP="008568D6">
      <w:pPr>
        <w:jc w:val="right"/>
        <w:rPr>
          <w:rFonts w:ascii="Times New Roman" w:hAnsi="Times New Roman" w:cs="Times New Roman"/>
          <w:szCs w:val="24"/>
        </w:rPr>
      </w:pPr>
      <w:r w:rsidRPr="008568D6">
        <w:rPr>
          <w:rFonts w:ascii="Times New Roman" w:hAnsi="Times New Roman" w:cs="Times New Roman"/>
          <w:szCs w:val="24"/>
        </w:rPr>
        <w:t>Приложение № 24</w:t>
      </w:r>
    </w:p>
    <w:p w:rsidR="008568D6" w:rsidRDefault="008568D6" w:rsidP="008568D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D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Проектирование совместной математической  деятельности детей и воспитателя в условиях развив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ающей среды (тематический день)</w:t>
      </w:r>
    </w:p>
    <w:p w:rsidR="008568D6" w:rsidRDefault="008568D6" w:rsidP="008568D6">
      <w:pPr>
        <w:rPr>
          <w:rFonts w:ascii="Times New Roman" w:hAnsi="Times New Roman" w:cs="Times New Roman"/>
          <w:sz w:val="24"/>
          <w:szCs w:val="24"/>
        </w:rPr>
      </w:pPr>
      <w:r w:rsidRPr="009D4FBB">
        <w:rPr>
          <w:rFonts w:ascii="Times New Roman" w:hAnsi="Times New Roman" w:cs="Times New Roman"/>
          <w:b/>
          <w:sz w:val="24"/>
          <w:szCs w:val="24"/>
        </w:rPr>
        <w:t>Цель:</w:t>
      </w:r>
      <w:r w:rsidRPr="009D4FBB">
        <w:rPr>
          <w:rFonts w:ascii="Times New Roman" w:hAnsi="Times New Roman" w:cs="Times New Roman"/>
          <w:sz w:val="24"/>
          <w:szCs w:val="24"/>
        </w:rPr>
        <w:t xml:space="preserve"> формирование умений планировать работу с дошкольниками по математическому развитию детей в повседневной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68D6" w:rsidRDefault="008568D6" w:rsidP="008568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FBB">
        <w:rPr>
          <w:rFonts w:ascii="Times New Roman" w:hAnsi="Times New Roman" w:cs="Times New Roman"/>
          <w:sz w:val="24"/>
          <w:szCs w:val="24"/>
        </w:rPr>
        <w:t xml:space="preserve">Работа по формированию математических представлений осуществляется как на занятиях, так и в повседневной жизни, т.к. обучение наиболее продуктивно, если оно идет в контексте практической и игровой деятельности. </w:t>
      </w:r>
      <w:proofErr w:type="gramStart"/>
      <w:r w:rsidRPr="009D4FBB">
        <w:rPr>
          <w:rFonts w:ascii="Times New Roman" w:hAnsi="Times New Roman" w:cs="Times New Roman"/>
          <w:sz w:val="24"/>
          <w:szCs w:val="24"/>
        </w:rPr>
        <w:t>Поэтому, планируя р</w:t>
      </w:r>
      <w:r>
        <w:rPr>
          <w:rFonts w:ascii="Times New Roman" w:hAnsi="Times New Roman" w:cs="Times New Roman"/>
          <w:sz w:val="24"/>
          <w:szCs w:val="24"/>
        </w:rPr>
        <w:t xml:space="preserve">аботу на день, необходимо </w:t>
      </w:r>
      <w:r w:rsidRPr="009D4FBB">
        <w:rPr>
          <w:rFonts w:ascii="Times New Roman" w:hAnsi="Times New Roman" w:cs="Times New Roman"/>
          <w:sz w:val="24"/>
          <w:szCs w:val="24"/>
        </w:rPr>
        <w:t xml:space="preserve"> включать в утренний и вечерний отрезки времени, на прогулке, в игровую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детей </w:t>
      </w:r>
      <w:r w:rsidRPr="009D4FBB">
        <w:rPr>
          <w:rFonts w:ascii="Times New Roman" w:hAnsi="Times New Roman" w:cs="Times New Roman"/>
          <w:sz w:val="24"/>
          <w:szCs w:val="24"/>
        </w:rPr>
        <w:t xml:space="preserve"> дидактические игры, настольно-печатные игры, сюжетно-дидактические и подвижные игры с математическим содержанием, элементы занимательной математики (логические задачи, загадки, считалки, стихи, головоломки, лабиринты и др.), математические задачи. </w:t>
      </w:r>
      <w:proofErr w:type="gramEnd"/>
    </w:p>
    <w:p w:rsidR="008568D6" w:rsidRPr="009D4FBB" w:rsidRDefault="008568D6" w:rsidP="008568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68D6" w:rsidRDefault="008568D6" w:rsidP="008568D6">
      <w:pPr>
        <w:spacing w:after="0"/>
        <w:rPr>
          <w:rFonts w:ascii="Times New Roman" w:hAnsi="Times New Roman"/>
          <w:b/>
          <w:i/>
          <w:sz w:val="24"/>
        </w:rPr>
      </w:pPr>
      <w:r w:rsidRPr="00C64AA7">
        <w:rPr>
          <w:rFonts w:ascii="Times New Roman" w:hAnsi="Times New Roman"/>
          <w:b/>
          <w:i/>
          <w:sz w:val="24"/>
        </w:rPr>
        <w:t>Инструкция к выполнению задания:</w:t>
      </w:r>
    </w:p>
    <w:p w:rsidR="008568D6" w:rsidRDefault="008568D6" w:rsidP="008568D6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B7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Повторите задачи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математических представлений в своей возрастной группе.</w:t>
      </w:r>
    </w:p>
    <w:p w:rsidR="008568D6" w:rsidRDefault="008568D6" w:rsidP="008568D6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Определите задачи, которые будут закрепляться вами в течение  дня практики.</w:t>
      </w:r>
    </w:p>
    <w:p w:rsidR="008568D6" w:rsidRDefault="008568D6" w:rsidP="008568D6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Определите, в каком режимном процессе</w:t>
      </w:r>
      <w:proofErr w:type="gramStart"/>
      <w:r w:rsidRPr="001B7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какой целью и  какие задания с математическим содержанием будут даны детям или одному ребенку.</w:t>
      </w:r>
    </w:p>
    <w:p w:rsidR="008568D6" w:rsidRDefault="008568D6" w:rsidP="008568D6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4.Составьте план работы по математическому развитию детей в течение  дня.</w:t>
      </w:r>
    </w:p>
    <w:p w:rsidR="008568D6" w:rsidRPr="001F51F4" w:rsidRDefault="008568D6" w:rsidP="008568D6">
      <w:pPr>
        <w:spacing w:after="120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5.План оформите по образцу, заполнив таблицу.</w:t>
      </w:r>
    </w:p>
    <w:p w:rsidR="008568D6" w:rsidRPr="00E97D38" w:rsidRDefault="008568D6" w:rsidP="008568D6">
      <w:pPr>
        <w:spacing w:after="3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проведения тематического дня по математическому развитию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568D6" w:rsidTr="00C7105D">
        <w:trPr>
          <w:trHeight w:val="1541"/>
        </w:trPr>
        <w:tc>
          <w:tcPr>
            <w:tcW w:w="2392" w:type="dxa"/>
          </w:tcPr>
          <w:p w:rsidR="008568D6" w:rsidRDefault="008568D6" w:rsidP="00C710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Режимный процесс</w:t>
            </w:r>
          </w:p>
        </w:tc>
        <w:tc>
          <w:tcPr>
            <w:tcW w:w="2393" w:type="dxa"/>
          </w:tcPr>
          <w:p w:rsidR="008568D6" w:rsidRDefault="008568D6" w:rsidP="00C710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математического задания или деятельности</w:t>
            </w:r>
          </w:p>
          <w:p w:rsidR="008568D6" w:rsidRDefault="008568D6" w:rsidP="00C710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(что использовалось)</w:t>
            </w:r>
          </w:p>
        </w:tc>
        <w:tc>
          <w:tcPr>
            <w:tcW w:w="2393" w:type="dxa"/>
          </w:tcPr>
          <w:p w:rsidR="008568D6" w:rsidRDefault="008568D6" w:rsidP="00C7105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задания</w:t>
            </w:r>
          </w:p>
          <w:p w:rsidR="008568D6" w:rsidRDefault="008568D6" w:rsidP="00C7105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(какие математические знания закреплялись)</w:t>
            </w:r>
          </w:p>
        </w:tc>
        <w:tc>
          <w:tcPr>
            <w:tcW w:w="2393" w:type="dxa"/>
          </w:tcPr>
          <w:p w:rsidR="008568D6" w:rsidRDefault="008568D6" w:rsidP="00C7105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организации </w:t>
            </w:r>
          </w:p>
          <w:p w:rsidR="008568D6" w:rsidRDefault="008568D6" w:rsidP="00C7105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(индивидуальная, подгрупповая, групповая</w:t>
            </w:r>
            <w:proofErr w:type="gramEnd"/>
          </w:p>
        </w:tc>
      </w:tr>
      <w:tr w:rsidR="008568D6" w:rsidTr="00C7105D">
        <w:tc>
          <w:tcPr>
            <w:tcW w:w="2392" w:type="dxa"/>
          </w:tcPr>
          <w:p w:rsidR="008568D6" w:rsidRPr="00CC1099" w:rsidRDefault="008568D6" w:rsidP="00C7105D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10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Например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8568D6" w:rsidRDefault="008568D6" w:rsidP="00C710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утреннего приема</w:t>
            </w:r>
          </w:p>
          <w:p w:rsidR="008568D6" w:rsidRDefault="008568D6" w:rsidP="00C710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дежурства (по столовой, в уголке природы)</w:t>
            </w:r>
          </w:p>
          <w:p w:rsidR="008568D6" w:rsidRDefault="008568D6" w:rsidP="00C710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подготовке к занятиям </w:t>
            </w:r>
          </w:p>
          <w:p w:rsidR="008568D6" w:rsidRDefault="008568D6" w:rsidP="00C710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сборов на прогулку</w:t>
            </w:r>
          </w:p>
          <w:p w:rsidR="008568D6" w:rsidRDefault="008568D6" w:rsidP="00C710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</w:p>
          <w:p w:rsidR="008568D6" w:rsidRDefault="008568D6" w:rsidP="00C710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Другие….</w:t>
            </w:r>
          </w:p>
        </w:tc>
        <w:tc>
          <w:tcPr>
            <w:tcW w:w="2393" w:type="dxa"/>
          </w:tcPr>
          <w:p w:rsidR="008568D6" w:rsidRDefault="008568D6" w:rsidP="00C7105D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10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Например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8568D6" w:rsidRDefault="008568D6" w:rsidP="00C710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игра </w:t>
            </w:r>
          </w:p>
          <w:p w:rsidR="008568D6" w:rsidRDefault="008568D6" w:rsidP="00C710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-задание (посчитать. сравнить..</w:t>
            </w:r>
            <w:proofErr w:type="gramEnd"/>
          </w:p>
          <w:p w:rsidR="008568D6" w:rsidRDefault="008568D6" w:rsidP="00C710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агадки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считалки..</w:t>
            </w:r>
          </w:p>
          <w:p w:rsidR="008568D6" w:rsidRDefault="008568D6" w:rsidP="00C710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-вопросы</w:t>
            </w:r>
          </w:p>
          <w:p w:rsidR="008568D6" w:rsidRDefault="008568D6" w:rsidP="00C710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-упражнение</w:t>
            </w:r>
          </w:p>
          <w:p w:rsidR="008568D6" w:rsidRPr="00485D96" w:rsidRDefault="008568D6" w:rsidP="00C710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D6" w:rsidRDefault="008568D6" w:rsidP="00C710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568D6" w:rsidRPr="00CC1099" w:rsidRDefault="008568D6" w:rsidP="00C7105D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10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Например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8568D6" w:rsidRDefault="008568D6" w:rsidP="00C710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-закрепление навыков счета;</w:t>
            </w:r>
          </w:p>
          <w:p w:rsidR="008568D6" w:rsidRDefault="008568D6" w:rsidP="00C710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-формирование умений сравнивать по величине… и т.д.</w:t>
            </w:r>
          </w:p>
        </w:tc>
        <w:tc>
          <w:tcPr>
            <w:tcW w:w="2393" w:type="dxa"/>
          </w:tcPr>
          <w:p w:rsidR="008568D6" w:rsidRDefault="008568D6" w:rsidP="00C7105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! С кем будет проводиться работа.</w:t>
            </w:r>
          </w:p>
        </w:tc>
      </w:tr>
    </w:tbl>
    <w:p w:rsidR="008568D6" w:rsidRPr="00C64AA7" w:rsidRDefault="008568D6" w:rsidP="008568D6">
      <w:pPr>
        <w:spacing w:after="0"/>
        <w:rPr>
          <w:rFonts w:ascii="Times New Roman" w:hAnsi="Times New Roman"/>
          <w:b/>
          <w:i/>
          <w:sz w:val="24"/>
        </w:rPr>
      </w:pPr>
    </w:p>
    <w:p w:rsidR="008568D6" w:rsidRPr="0028447A" w:rsidRDefault="008568D6" w:rsidP="008568D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7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Требования к содержанию отчета: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284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тематического дня по математическому развитию детей вне занятий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различных режимных процессах) представить в портфолио. </w:t>
      </w:r>
      <w:bookmarkStart w:id="0" w:name="_GoBack"/>
      <w:bookmarkEnd w:id="0"/>
    </w:p>
    <w:sectPr w:rsidR="008568D6" w:rsidRPr="0028447A" w:rsidSect="008568D6">
      <w:pgSz w:w="11906" w:h="16838"/>
      <w:pgMar w:top="567" w:right="567" w:bottom="28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Inkpen2 Metronome"/>
    <w:panose1 w:val="020F05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0D"/>
    <w:rsid w:val="002A1539"/>
    <w:rsid w:val="002C180D"/>
    <w:rsid w:val="00753052"/>
    <w:rsid w:val="0085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D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8D6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D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8D6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2017-01-23T10:08:00Z</dcterms:created>
  <dcterms:modified xsi:type="dcterms:W3CDTF">2017-01-23T10:09:00Z</dcterms:modified>
</cp:coreProperties>
</file>