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B4" w:rsidRPr="00DB6EB4" w:rsidRDefault="00DB6EB4" w:rsidP="00DB6EB4">
      <w:pPr>
        <w:jc w:val="right"/>
        <w:rPr>
          <w:rFonts w:ascii="Times New Roman" w:hAnsi="Times New Roman" w:cs="Times New Roman"/>
          <w:szCs w:val="24"/>
        </w:rPr>
      </w:pPr>
      <w:r w:rsidRPr="00DB6EB4">
        <w:rPr>
          <w:rFonts w:ascii="Times New Roman" w:hAnsi="Times New Roman" w:cs="Times New Roman"/>
          <w:szCs w:val="24"/>
        </w:rPr>
        <w:t>Приложение № 25</w:t>
      </w:r>
    </w:p>
    <w:p w:rsidR="00DB6EB4" w:rsidRPr="00155414" w:rsidRDefault="00DB6EB4" w:rsidP="00DB6EB4">
      <w:pPr>
        <w:spacing w:after="3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Наблюдение и анализ организации НОД  по математическому развитию детей дошкольного возраста</w:t>
      </w:r>
    </w:p>
    <w:p w:rsidR="00DB6EB4" w:rsidRDefault="00DB6EB4" w:rsidP="00DB6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1F4">
        <w:rPr>
          <w:rFonts w:ascii="Times New Roman" w:hAnsi="Times New Roman"/>
          <w:b/>
          <w:sz w:val="24"/>
          <w:szCs w:val="24"/>
        </w:rPr>
        <w:t>Цель:</w:t>
      </w:r>
      <w:r w:rsidRPr="00BB3D54">
        <w:rPr>
          <w:rFonts w:ascii="Times New Roman" w:hAnsi="Times New Roman"/>
          <w:sz w:val="24"/>
          <w:szCs w:val="24"/>
        </w:rPr>
        <w:t xml:space="preserve"> закрепить знания студентов о методике провед</w:t>
      </w:r>
      <w:r>
        <w:rPr>
          <w:rFonts w:ascii="Times New Roman" w:hAnsi="Times New Roman"/>
          <w:sz w:val="24"/>
          <w:szCs w:val="24"/>
        </w:rPr>
        <w:t xml:space="preserve">ения занятий по математическому </w:t>
      </w:r>
      <w:r w:rsidRPr="00BB3D54">
        <w:rPr>
          <w:rFonts w:ascii="Times New Roman" w:hAnsi="Times New Roman"/>
          <w:sz w:val="24"/>
          <w:szCs w:val="24"/>
        </w:rPr>
        <w:t xml:space="preserve">развитию, познакомить с разными формами проведения </w:t>
      </w:r>
      <w:r>
        <w:rPr>
          <w:rFonts w:ascii="Times New Roman" w:hAnsi="Times New Roman"/>
          <w:sz w:val="24"/>
          <w:szCs w:val="24"/>
        </w:rPr>
        <w:t>занятий,</w:t>
      </w:r>
      <w:r w:rsidRPr="001F51F4">
        <w:rPr>
          <w:rFonts w:ascii="Times New Roman" w:hAnsi="Times New Roman" w:cs="Times New Roman"/>
          <w:sz w:val="24"/>
          <w:szCs w:val="24"/>
        </w:rPr>
        <w:t xml:space="preserve"> развивать умение анализировать педагогическую деятельность по математическому развитию детей, умение выявлять особенности обучения математике детей в соответствии с возрастной группой.</w:t>
      </w:r>
    </w:p>
    <w:p w:rsidR="00DB6EB4" w:rsidRPr="001F51F4" w:rsidRDefault="00DB6EB4" w:rsidP="00DB6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6EB4" w:rsidRDefault="00DB6EB4" w:rsidP="00DB6EB4">
      <w:pPr>
        <w:spacing w:after="0"/>
        <w:rPr>
          <w:rFonts w:ascii="Times New Roman" w:hAnsi="Times New Roman"/>
          <w:b/>
          <w:i/>
          <w:sz w:val="24"/>
        </w:rPr>
      </w:pPr>
      <w:r w:rsidRPr="00C64AA7">
        <w:rPr>
          <w:rFonts w:ascii="Times New Roman" w:hAnsi="Times New Roman"/>
          <w:b/>
          <w:i/>
          <w:sz w:val="24"/>
        </w:rPr>
        <w:t>Инструкция к выполнению задания:</w:t>
      </w:r>
    </w:p>
    <w:p w:rsidR="00DB6EB4" w:rsidRDefault="00DB6EB4" w:rsidP="00DB6EB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1.Проведите наблюдение и запишите подробный ход занятия.</w:t>
      </w:r>
    </w:p>
    <w:p w:rsidR="00DB6EB4" w:rsidRPr="004837B8" w:rsidRDefault="00DB6EB4" w:rsidP="00DB6EB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2.Проведите анализ просмотренных занятий по следующей схеме:</w:t>
      </w:r>
    </w:p>
    <w:p w:rsidR="00DB6EB4" w:rsidRPr="005464D3" w:rsidRDefault="00DB6EB4" w:rsidP="00DB6EB4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64D3">
        <w:rPr>
          <w:rFonts w:ascii="Times New Roman" w:hAnsi="Times New Roman" w:cs="Times New Roman"/>
          <w:iCs/>
          <w:sz w:val="24"/>
          <w:szCs w:val="24"/>
        </w:rPr>
        <w:t>Соответствие программных задач возрасту детей и их реализация.</w:t>
      </w:r>
    </w:p>
    <w:p w:rsidR="00DB6EB4" w:rsidRPr="005464D3" w:rsidRDefault="00DB6EB4" w:rsidP="00DB6EB4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64D3">
        <w:rPr>
          <w:rFonts w:ascii="Times New Roman" w:hAnsi="Times New Roman" w:cs="Times New Roman"/>
          <w:iCs/>
          <w:sz w:val="24"/>
          <w:szCs w:val="24"/>
        </w:rPr>
        <w:t>Подготовка воспитателя (наличие конспекта, подготовка места для занятия, подбор дидактического материала).</w:t>
      </w:r>
    </w:p>
    <w:p w:rsidR="00DB6EB4" w:rsidRPr="005464D3" w:rsidRDefault="00DB6EB4" w:rsidP="00DB6EB4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64D3">
        <w:rPr>
          <w:rFonts w:ascii="Times New Roman" w:hAnsi="Times New Roman" w:cs="Times New Roman"/>
          <w:iCs/>
          <w:sz w:val="24"/>
          <w:szCs w:val="24"/>
        </w:rPr>
        <w:t>Длительность занятия.</w:t>
      </w:r>
    </w:p>
    <w:p w:rsidR="00DB6EB4" w:rsidRPr="005464D3" w:rsidRDefault="00DB6EB4" w:rsidP="00DB6EB4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5464D3">
        <w:rPr>
          <w:rFonts w:ascii="Times New Roman" w:hAnsi="Times New Roman" w:cs="Times New Roman"/>
          <w:iCs/>
          <w:sz w:val="24"/>
          <w:szCs w:val="24"/>
        </w:rPr>
        <w:t>Организация занятия: приемы, с помощью которых воспитатель переключил внимание) детей от игры к занятию, форма размещения детей на занятии.</w:t>
      </w:r>
      <w:proofErr w:type="gramEnd"/>
    </w:p>
    <w:p w:rsidR="00DB6EB4" w:rsidRPr="005464D3" w:rsidRDefault="00DB6EB4" w:rsidP="00DB6EB4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64D3">
        <w:rPr>
          <w:rFonts w:ascii="Times New Roman" w:hAnsi="Times New Roman" w:cs="Times New Roman"/>
          <w:iCs/>
          <w:sz w:val="24"/>
          <w:szCs w:val="24"/>
        </w:rPr>
        <w:t>Содержание и методика проведения каждой части занятия.</w:t>
      </w:r>
    </w:p>
    <w:p w:rsidR="00DB6EB4" w:rsidRPr="005464D3" w:rsidRDefault="00DB6EB4" w:rsidP="00DB6EB4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64D3">
        <w:rPr>
          <w:rFonts w:ascii="Times New Roman" w:hAnsi="Times New Roman" w:cs="Times New Roman"/>
          <w:iCs/>
          <w:sz w:val="24"/>
          <w:szCs w:val="24"/>
        </w:rPr>
        <w:t>Приемы, направленные на активизацию мыслительной деятельности детей (вопросы к детям, логические задачи и упражнения, проблемно-поисковые ситуации).</w:t>
      </w:r>
    </w:p>
    <w:p w:rsidR="00DB6EB4" w:rsidRPr="005464D3" w:rsidRDefault="00DB6EB4" w:rsidP="00DB6EB4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64D3">
        <w:rPr>
          <w:rFonts w:ascii="Times New Roman" w:hAnsi="Times New Roman" w:cs="Times New Roman"/>
          <w:iCs/>
          <w:sz w:val="24"/>
          <w:szCs w:val="24"/>
        </w:rPr>
        <w:t xml:space="preserve">Приемы повышения интереса занятию (игровые, опора на опыт, элементы соревнования). </w:t>
      </w:r>
    </w:p>
    <w:p w:rsidR="00DB6EB4" w:rsidRPr="005464D3" w:rsidRDefault="00DB6EB4" w:rsidP="00DB6EB4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64D3">
        <w:rPr>
          <w:rFonts w:ascii="Times New Roman" w:hAnsi="Times New Roman" w:cs="Times New Roman"/>
          <w:iCs/>
          <w:sz w:val="24"/>
          <w:szCs w:val="24"/>
        </w:rPr>
        <w:t>Осуществление индивидуальной работы с детьми (помощь, советы, предупреждение ошибок).</w:t>
      </w:r>
    </w:p>
    <w:p w:rsidR="00DB6EB4" w:rsidRPr="005464D3" w:rsidRDefault="00DB6EB4" w:rsidP="00DB6EB4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64D3">
        <w:rPr>
          <w:rFonts w:ascii="Times New Roman" w:hAnsi="Times New Roman" w:cs="Times New Roman"/>
          <w:iCs/>
          <w:sz w:val="24"/>
          <w:szCs w:val="24"/>
        </w:rPr>
        <w:t>Методические приемы, используемые воспитателем при руководстве работой детей с раздаточным материалом (точность указаний к размещению раздаточного материала на столах у детей; ясность инструкции к выполнению задания, осуществление контроля по выполнению заданий детьми, привлечение детей к оценке действий и ответов друг друга, наличие и качество выводов).</w:t>
      </w:r>
    </w:p>
    <w:p w:rsidR="00DB6EB4" w:rsidRPr="005464D3" w:rsidRDefault="00DB6EB4" w:rsidP="00DB6EB4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64D3">
        <w:rPr>
          <w:rFonts w:ascii="Times New Roman" w:hAnsi="Times New Roman" w:cs="Times New Roman"/>
          <w:iCs/>
          <w:sz w:val="24"/>
          <w:szCs w:val="24"/>
        </w:rPr>
        <w:t>Активизация речи детей.</w:t>
      </w:r>
    </w:p>
    <w:p w:rsidR="00DB6EB4" w:rsidRPr="005464D3" w:rsidRDefault="00DB6EB4" w:rsidP="00DB6EB4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64D3">
        <w:rPr>
          <w:rFonts w:ascii="Times New Roman" w:hAnsi="Times New Roman" w:cs="Times New Roman"/>
          <w:iCs/>
          <w:sz w:val="24"/>
          <w:szCs w:val="24"/>
        </w:rPr>
        <w:t>Активность и интерес детей на занятии.</w:t>
      </w:r>
    </w:p>
    <w:p w:rsidR="00DB6EB4" w:rsidRPr="005464D3" w:rsidRDefault="00DB6EB4" w:rsidP="00DB6EB4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64D3">
        <w:rPr>
          <w:rFonts w:ascii="Times New Roman" w:hAnsi="Times New Roman" w:cs="Times New Roman"/>
          <w:iCs/>
          <w:sz w:val="24"/>
          <w:szCs w:val="24"/>
        </w:rPr>
        <w:t>Воспитывающий характер обучения, воспитательные задачи, решаемые на занятии.</w:t>
      </w:r>
    </w:p>
    <w:p w:rsidR="00DB6EB4" w:rsidRPr="005464D3" w:rsidRDefault="00DB6EB4" w:rsidP="00DB6EB4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64D3">
        <w:rPr>
          <w:rFonts w:ascii="Times New Roman" w:hAnsi="Times New Roman" w:cs="Times New Roman"/>
          <w:iCs/>
          <w:sz w:val="24"/>
          <w:szCs w:val="24"/>
        </w:rPr>
        <w:t>Меры предупреждения утомления детей на занятии.</w:t>
      </w:r>
    </w:p>
    <w:p w:rsidR="00DB6EB4" w:rsidRPr="005464D3" w:rsidRDefault="00DB6EB4" w:rsidP="00DB6EB4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64D3">
        <w:rPr>
          <w:rFonts w:ascii="Times New Roman" w:hAnsi="Times New Roman" w:cs="Times New Roman"/>
          <w:iCs/>
          <w:sz w:val="24"/>
          <w:szCs w:val="24"/>
        </w:rPr>
        <w:t xml:space="preserve">Общая оценка </w:t>
      </w:r>
      <w:r>
        <w:rPr>
          <w:rFonts w:ascii="Times New Roman" w:hAnsi="Times New Roman" w:cs="Times New Roman"/>
          <w:iCs/>
          <w:sz w:val="24"/>
          <w:szCs w:val="24"/>
        </w:rPr>
        <w:t>проведения</w:t>
      </w:r>
      <w:r w:rsidRPr="005464D3">
        <w:rPr>
          <w:rFonts w:ascii="Times New Roman" w:hAnsi="Times New Roman" w:cs="Times New Roman"/>
          <w:iCs/>
          <w:sz w:val="24"/>
          <w:szCs w:val="24"/>
        </w:rPr>
        <w:t xml:space="preserve"> занятия.</w:t>
      </w:r>
    </w:p>
    <w:p w:rsidR="00DB6EB4" w:rsidRPr="005464D3" w:rsidRDefault="00DB6EB4" w:rsidP="00DB6EB4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64D3">
        <w:rPr>
          <w:rFonts w:ascii="Times New Roman" w:hAnsi="Times New Roman" w:cs="Times New Roman"/>
          <w:iCs/>
          <w:sz w:val="24"/>
          <w:szCs w:val="24"/>
        </w:rPr>
        <w:t>Предложения к исправлению недочетов и совершенствованию методики преподавания занятия.</w:t>
      </w:r>
    </w:p>
    <w:p w:rsidR="00DB6EB4" w:rsidRPr="00C64AA7" w:rsidRDefault="00DB6EB4" w:rsidP="00DB6EB4">
      <w:pPr>
        <w:spacing w:after="0"/>
        <w:rPr>
          <w:rFonts w:ascii="Times New Roman" w:hAnsi="Times New Roman"/>
          <w:b/>
          <w:i/>
          <w:sz w:val="24"/>
        </w:rPr>
      </w:pPr>
    </w:p>
    <w:p w:rsidR="00DB6EB4" w:rsidRPr="00D651F9" w:rsidRDefault="00DB6EB4" w:rsidP="00DB6EB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7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содержанию отчета: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5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занятий записать в дневник</w:t>
      </w:r>
    </w:p>
    <w:p w:rsidR="00DB6EB4" w:rsidRDefault="00DB6EB4" w:rsidP="00DB6EB4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53052" w:rsidRDefault="00753052">
      <w:bookmarkStart w:id="0" w:name="_GoBack"/>
      <w:bookmarkEnd w:id="0"/>
    </w:p>
    <w:sectPr w:rsidR="00753052" w:rsidSect="002A1539">
      <w:pgSz w:w="11906" w:h="16838"/>
      <w:pgMar w:top="567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C4029"/>
    <w:multiLevelType w:val="singleLevel"/>
    <w:tmpl w:val="44DC1C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1E"/>
    <w:rsid w:val="002A1539"/>
    <w:rsid w:val="004F3F1E"/>
    <w:rsid w:val="00753052"/>
    <w:rsid w:val="00DB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B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B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2017-01-23T10:11:00Z</dcterms:created>
  <dcterms:modified xsi:type="dcterms:W3CDTF">2017-01-23T10:11:00Z</dcterms:modified>
</cp:coreProperties>
</file>