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A8" w:rsidRPr="00916AA8" w:rsidRDefault="00916AA8" w:rsidP="00916AA8">
      <w:pPr>
        <w:spacing w:after="120"/>
        <w:jc w:val="right"/>
        <w:rPr>
          <w:rFonts w:ascii="Times New Roman" w:hAnsi="Times New Roman" w:cs="Times New Roman"/>
          <w:bCs/>
          <w:color w:val="595959" w:themeColor="text1" w:themeTint="A6"/>
          <w:szCs w:val="24"/>
        </w:rPr>
      </w:pPr>
      <w:r w:rsidRPr="00916AA8">
        <w:rPr>
          <w:rFonts w:ascii="Times New Roman" w:hAnsi="Times New Roman" w:cs="Times New Roman"/>
          <w:bCs/>
          <w:color w:val="595959" w:themeColor="text1" w:themeTint="A6"/>
          <w:szCs w:val="24"/>
        </w:rPr>
        <w:t>Приложение № 44</w:t>
      </w:r>
    </w:p>
    <w:p w:rsidR="00916AA8" w:rsidRPr="00ED0D95" w:rsidRDefault="00916AA8" w:rsidP="00916AA8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6AA8" w:rsidRPr="00916AA8" w:rsidRDefault="00916AA8" w:rsidP="00916AA8">
      <w:pPr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6A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Наблюдение и анализ показательных занятий по экологическому образованию</w:t>
      </w:r>
    </w:p>
    <w:p w:rsidR="00916AA8" w:rsidRPr="00916AA8" w:rsidRDefault="00916AA8" w:rsidP="00916AA8">
      <w:pPr>
        <w:widowContro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6A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  <w:r w:rsidRPr="00916A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систематизировать и оценивать педагогический опыт и образовательные технологии в области дошкольного образования по проблеме экологического образования </w:t>
      </w:r>
      <w:proofErr w:type="gramStart"/>
      <w:r w:rsidRPr="00916AA8">
        <w:rPr>
          <w:rFonts w:ascii="Times New Roman" w:eastAsia="Calibri" w:hAnsi="Times New Roman" w:cs="Times New Roman"/>
          <w:sz w:val="26"/>
          <w:szCs w:val="26"/>
          <w:lang w:eastAsia="ru-RU"/>
        </w:rPr>
        <w:t>детей  на</w:t>
      </w:r>
      <w:proofErr w:type="gramEnd"/>
      <w:r w:rsidRPr="00916A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основе  анализа деятельности других педагогов;</w:t>
      </w:r>
    </w:p>
    <w:p w:rsidR="00916AA8" w:rsidRPr="00916AA8" w:rsidRDefault="00916AA8" w:rsidP="00916AA8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916AA8">
        <w:rPr>
          <w:rFonts w:ascii="Times New Roman" w:hAnsi="Times New Roman"/>
          <w:b/>
          <w:i/>
          <w:sz w:val="26"/>
          <w:szCs w:val="26"/>
        </w:rPr>
        <w:t>Инструкция к выполнению задания:</w:t>
      </w:r>
    </w:p>
    <w:p w:rsidR="00916AA8" w:rsidRPr="00916AA8" w:rsidRDefault="00916AA8" w:rsidP="00916AA8">
      <w:pPr>
        <w:rPr>
          <w:rFonts w:ascii="Times New Roman" w:hAnsi="Times New Roman" w:cs="Times New Roman"/>
          <w:sz w:val="26"/>
          <w:szCs w:val="26"/>
        </w:rPr>
      </w:pPr>
      <w:r w:rsidRPr="00916AA8">
        <w:rPr>
          <w:rFonts w:ascii="Times New Roman" w:hAnsi="Times New Roman" w:cs="Times New Roman"/>
          <w:sz w:val="26"/>
          <w:szCs w:val="26"/>
        </w:rPr>
        <w:t xml:space="preserve">-Провести анализ просмотренных занятий по предложенной схеме: </w:t>
      </w:r>
    </w:p>
    <w:p w:rsidR="00916AA8" w:rsidRPr="00916AA8" w:rsidRDefault="00916AA8" w:rsidP="00916AA8">
      <w:pPr>
        <w:rPr>
          <w:rFonts w:ascii="Times New Roman" w:hAnsi="Times New Roman" w:cs="Times New Roman"/>
          <w:sz w:val="26"/>
          <w:szCs w:val="26"/>
        </w:rPr>
      </w:pPr>
      <w:r w:rsidRPr="00916AA8">
        <w:rPr>
          <w:rFonts w:ascii="Times New Roman" w:hAnsi="Times New Roman" w:cs="Times New Roman"/>
          <w:sz w:val="26"/>
          <w:szCs w:val="26"/>
        </w:rPr>
        <w:t>Тема</w:t>
      </w:r>
      <w:r w:rsidRPr="00916AA8">
        <w:rPr>
          <w:rFonts w:ascii="Times New Roman" w:hAnsi="Times New Roman" w:cs="Times New Roman"/>
          <w:sz w:val="26"/>
          <w:szCs w:val="26"/>
        </w:rPr>
        <w:t xml:space="preserve"> </w:t>
      </w:r>
      <w:r w:rsidRPr="00916AA8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16AA8">
        <w:rPr>
          <w:rFonts w:ascii="Times New Roman" w:hAnsi="Times New Roman" w:cs="Times New Roman"/>
          <w:sz w:val="26"/>
          <w:szCs w:val="26"/>
        </w:rPr>
        <w:t xml:space="preserve">название)   </w:t>
      </w:r>
      <w:proofErr w:type="gramEnd"/>
      <w:r w:rsidRPr="00916AA8">
        <w:rPr>
          <w:rFonts w:ascii="Times New Roman" w:hAnsi="Times New Roman" w:cs="Times New Roman"/>
          <w:sz w:val="26"/>
          <w:szCs w:val="26"/>
        </w:rPr>
        <w:t xml:space="preserve">             Группа          Дата                     Ф.И.О. воспитателя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Организация занятий: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гигиенические и педагоги</w:t>
      </w:r>
      <w:bookmarkStart w:id="0" w:name="_GoBack"/>
      <w:bookmarkEnd w:id="0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ческие условия для проведения занятия, подготовка детей к занятию (рассматривание альбомов, дидактические игры, наблюдения, беседы).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Программное содержание занятия - его соответствие возрасту, уровню развития детей.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Воспитательная ценность занятия.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Структура занятия: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части занятия, разнообразие задач и методов обучения в разных частях занятия, длительность всего занятия и его частей.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Методика проведения занятия: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сообщение предстоящей задачи, создание интереса, мотивации на предстоящую познавательную деятельность, создание проблемной ситуации, использование   художественного слова, рассматривание любой наглядности (картины, иллюстрации,  игрушки);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proofErr w:type="gramEnd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приемы привлечения и сосредоточенности внимания детей;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прием обеспечения эмоционального интереса детей;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приемы подачи нового материала на основе знакомого, с опорой на знания детей;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gramEnd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приемы активизации самостоятельной мысли и речевой активности детей;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proofErr w:type="gramEnd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влияние приемов на повышение речи детей (словарь, грамматический  строй);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proofErr w:type="gramEnd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специфика использования приемов в зависимости от возраста детей;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proofErr w:type="gramEnd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оценка речи воспитателя как образца для подражания детей.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Формы организации детей на занятии: фронтальной, групповой, индивидуальной работы, их сочетание и </w:t>
      </w:r>
      <w:proofErr w:type="gramStart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целесообразность..</w:t>
      </w:r>
      <w:proofErr w:type="gramEnd"/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Качество работы и поведения детей на занятии;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оценка речи детей, содержание высказываний;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proofErr w:type="gramEnd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самостоятельность и активность детей в процессе обследования объекта наблюдения, описание его, разработки процесса ухода за объектом;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916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подведение итога занятия и оценка деятельности детей на занятии</w:t>
      </w:r>
      <w:r w:rsidRPr="00916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AA8" w:rsidRPr="00916AA8" w:rsidRDefault="00916AA8" w:rsidP="00916AA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16A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Требования к содержанию </w:t>
      </w:r>
      <w:proofErr w:type="gramStart"/>
      <w:r w:rsidRPr="00916A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отчета:</w:t>
      </w:r>
      <w:r w:rsidRPr="00916AA8">
        <w:rPr>
          <w:rFonts w:ascii="Times New Roman" w:hAnsi="Times New Roman" w:cs="Times New Roman"/>
          <w:sz w:val="26"/>
          <w:szCs w:val="26"/>
        </w:rPr>
        <w:t xml:space="preserve">  а</w:t>
      </w:r>
      <w:r w:rsidRPr="00916AA8">
        <w:rPr>
          <w:rFonts w:ascii="Times New Roman" w:hAnsi="Times New Roman" w:cs="Times New Roman"/>
          <w:sz w:val="26"/>
          <w:szCs w:val="26"/>
        </w:rPr>
        <w:t>нализ</w:t>
      </w:r>
      <w:proofErr w:type="gramEnd"/>
      <w:r w:rsidRPr="00916AA8">
        <w:rPr>
          <w:rFonts w:ascii="Times New Roman" w:hAnsi="Times New Roman" w:cs="Times New Roman"/>
          <w:sz w:val="26"/>
          <w:szCs w:val="26"/>
        </w:rPr>
        <w:t xml:space="preserve"> просмотренных занятий записать в дневник.</w:t>
      </w:r>
    </w:p>
    <w:p w:rsidR="00757014" w:rsidRPr="00916AA8" w:rsidRDefault="00757014" w:rsidP="00916AA8">
      <w:pPr>
        <w:rPr>
          <w:sz w:val="26"/>
          <w:szCs w:val="26"/>
        </w:rPr>
      </w:pPr>
    </w:p>
    <w:sectPr w:rsidR="00757014" w:rsidRPr="00916AA8" w:rsidSect="00916AA8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51"/>
    <w:rsid w:val="00614551"/>
    <w:rsid w:val="00757014"/>
    <w:rsid w:val="0091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96221-F783-4BF8-9767-62159DB5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2</cp:revision>
  <dcterms:created xsi:type="dcterms:W3CDTF">2018-05-02T18:52:00Z</dcterms:created>
  <dcterms:modified xsi:type="dcterms:W3CDTF">2018-05-02T18:53:00Z</dcterms:modified>
</cp:coreProperties>
</file>