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C5F" w:rsidRPr="009D7854" w:rsidRDefault="001E4C5F" w:rsidP="001E4C5F">
      <w:pPr>
        <w:spacing w:line="360" w:lineRule="auto"/>
        <w:jc w:val="right"/>
        <w:rPr>
          <w:rFonts w:ascii="Times New Roman" w:hAnsi="Times New Roman"/>
          <w:color w:val="7F7F7F" w:themeColor="text1" w:themeTint="80"/>
          <w:szCs w:val="24"/>
        </w:rPr>
      </w:pPr>
      <w:r w:rsidRPr="009D7854">
        <w:rPr>
          <w:rFonts w:ascii="Times New Roman" w:hAnsi="Times New Roman"/>
          <w:color w:val="7F7F7F" w:themeColor="text1" w:themeTint="80"/>
          <w:szCs w:val="24"/>
        </w:rPr>
        <w:t xml:space="preserve">Приложение </w:t>
      </w:r>
      <w:r w:rsidR="001A31FB">
        <w:rPr>
          <w:rFonts w:ascii="Times New Roman" w:hAnsi="Times New Roman"/>
          <w:color w:val="7F7F7F" w:themeColor="text1" w:themeTint="80"/>
          <w:szCs w:val="24"/>
        </w:rPr>
        <w:t>№</w:t>
      </w:r>
      <w:bookmarkStart w:id="0" w:name="_GoBack"/>
      <w:bookmarkEnd w:id="0"/>
      <w:r w:rsidRPr="009D7854">
        <w:rPr>
          <w:rFonts w:ascii="Times New Roman" w:hAnsi="Times New Roman"/>
          <w:color w:val="7F7F7F" w:themeColor="text1" w:themeTint="80"/>
          <w:szCs w:val="24"/>
        </w:rPr>
        <w:t>10</w:t>
      </w:r>
    </w:p>
    <w:p w:rsidR="001E4C5F" w:rsidRPr="009D7854" w:rsidRDefault="001E4C5F" w:rsidP="001E4C5F">
      <w:pPr>
        <w:spacing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9D7854">
        <w:rPr>
          <w:rFonts w:ascii="Times New Roman" w:hAnsi="Times New Roman"/>
          <w:b/>
          <w:i/>
          <w:sz w:val="24"/>
          <w:szCs w:val="24"/>
        </w:rPr>
        <w:t>Карта обсуждения внеурочного занятия.</w:t>
      </w:r>
    </w:p>
    <w:p w:rsidR="001E4C5F" w:rsidRPr="009D7854" w:rsidRDefault="001E4C5F" w:rsidP="001E4C5F">
      <w:pPr>
        <w:pStyle w:val="Default"/>
        <w:numPr>
          <w:ilvl w:val="0"/>
          <w:numId w:val="4"/>
        </w:numPr>
        <w:spacing w:line="360" w:lineRule="auto"/>
        <w:jc w:val="both"/>
        <w:rPr>
          <w:color w:val="auto"/>
        </w:rPr>
      </w:pPr>
      <w:r w:rsidRPr="009D7854">
        <w:rPr>
          <w:b/>
          <w:bCs/>
          <w:color w:val="auto"/>
        </w:rPr>
        <w:t xml:space="preserve">Организационная деятельность педагога </w:t>
      </w:r>
    </w:p>
    <w:p w:rsidR="001E4C5F" w:rsidRPr="009D7854" w:rsidRDefault="001E4C5F" w:rsidP="001E4C5F">
      <w:pPr>
        <w:pStyle w:val="Default"/>
        <w:numPr>
          <w:ilvl w:val="0"/>
          <w:numId w:val="1"/>
        </w:numPr>
        <w:spacing w:line="360" w:lineRule="auto"/>
        <w:jc w:val="both"/>
        <w:rPr>
          <w:color w:val="auto"/>
        </w:rPr>
      </w:pPr>
      <w:r w:rsidRPr="009D7854">
        <w:rPr>
          <w:color w:val="auto"/>
        </w:rPr>
        <w:t>Оформление аудитории (наглядность, костюмы, использование технических средств и т.п.).</w:t>
      </w:r>
    </w:p>
    <w:p w:rsidR="001E4C5F" w:rsidRPr="009D7854" w:rsidRDefault="001E4C5F" w:rsidP="001E4C5F">
      <w:pPr>
        <w:pStyle w:val="Default"/>
        <w:numPr>
          <w:ilvl w:val="0"/>
          <w:numId w:val="1"/>
        </w:numPr>
        <w:spacing w:line="360" w:lineRule="auto"/>
        <w:jc w:val="both"/>
        <w:rPr>
          <w:color w:val="auto"/>
        </w:rPr>
      </w:pPr>
      <w:r w:rsidRPr="009D7854">
        <w:rPr>
          <w:color w:val="auto"/>
        </w:rPr>
        <w:t>Постановка целей и задач мероприятия / занятия, разъяснение учащимся порядка и условий работы.</w:t>
      </w:r>
    </w:p>
    <w:p w:rsidR="001E4C5F" w:rsidRPr="009D7854" w:rsidRDefault="001E4C5F" w:rsidP="001E4C5F">
      <w:pPr>
        <w:pStyle w:val="Default"/>
        <w:numPr>
          <w:ilvl w:val="0"/>
          <w:numId w:val="1"/>
        </w:numPr>
        <w:spacing w:line="360" w:lineRule="auto"/>
        <w:jc w:val="both"/>
        <w:rPr>
          <w:color w:val="auto"/>
        </w:rPr>
      </w:pPr>
      <w:r w:rsidRPr="009D7854">
        <w:rPr>
          <w:color w:val="auto"/>
        </w:rPr>
        <w:t>Четкость мероприятия / занятия, его темп и ритм.</w:t>
      </w:r>
    </w:p>
    <w:p w:rsidR="001E4C5F" w:rsidRPr="009D7854" w:rsidRDefault="001E4C5F" w:rsidP="001E4C5F">
      <w:pPr>
        <w:pStyle w:val="Default"/>
        <w:numPr>
          <w:ilvl w:val="0"/>
          <w:numId w:val="1"/>
        </w:numPr>
        <w:spacing w:line="360" w:lineRule="auto"/>
        <w:jc w:val="both"/>
        <w:rPr>
          <w:color w:val="auto"/>
        </w:rPr>
      </w:pPr>
      <w:r w:rsidRPr="009D7854">
        <w:rPr>
          <w:color w:val="auto"/>
        </w:rPr>
        <w:t>Регулирование хода мероприятия / занятия.</w:t>
      </w:r>
    </w:p>
    <w:p w:rsidR="001E4C5F" w:rsidRPr="009D7854" w:rsidRDefault="001E4C5F" w:rsidP="001E4C5F">
      <w:pPr>
        <w:pStyle w:val="Default"/>
        <w:numPr>
          <w:ilvl w:val="0"/>
          <w:numId w:val="1"/>
        </w:numPr>
        <w:spacing w:line="360" w:lineRule="auto"/>
        <w:jc w:val="both"/>
        <w:rPr>
          <w:color w:val="auto"/>
        </w:rPr>
      </w:pPr>
      <w:r w:rsidRPr="009D7854">
        <w:rPr>
          <w:color w:val="auto"/>
        </w:rPr>
        <w:t>Рациональность использования времени на занятии.</w:t>
      </w:r>
    </w:p>
    <w:p w:rsidR="001E4C5F" w:rsidRPr="009D7854" w:rsidRDefault="001E4C5F" w:rsidP="001E4C5F">
      <w:pPr>
        <w:pStyle w:val="Default"/>
        <w:numPr>
          <w:ilvl w:val="0"/>
          <w:numId w:val="1"/>
        </w:numPr>
        <w:spacing w:line="360" w:lineRule="auto"/>
        <w:jc w:val="both"/>
        <w:rPr>
          <w:color w:val="auto"/>
        </w:rPr>
      </w:pPr>
      <w:r w:rsidRPr="009D7854">
        <w:rPr>
          <w:color w:val="auto"/>
        </w:rPr>
        <w:t>Соответствие организации мероприятия санитарно-гигиеническим требованиям; выполнение правил техники безопасности и охраны труда.</w:t>
      </w:r>
    </w:p>
    <w:p w:rsidR="001E4C5F" w:rsidRPr="009D7854" w:rsidRDefault="001E4C5F" w:rsidP="001E4C5F">
      <w:pPr>
        <w:pStyle w:val="Default"/>
        <w:spacing w:line="360" w:lineRule="auto"/>
        <w:jc w:val="both"/>
        <w:rPr>
          <w:b/>
          <w:bCs/>
          <w:color w:val="auto"/>
        </w:rPr>
      </w:pPr>
      <w:r w:rsidRPr="009D7854">
        <w:rPr>
          <w:b/>
          <w:bCs/>
          <w:color w:val="auto"/>
        </w:rPr>
        <w:t xml:space="preserve">2. Дидактическая деятельность педагога </w:t>
      </w:r>
    </w:p>
    <w:p w:rsidR="001E4C5F" w:rsidRPr="009D7854" w:rsidRDefault="001E4C5F" w:rsidP="001E4C5F">
      <w:pPr>
        <w:pStyle w:val="Default"/>
        <w:numPr>
          <w:ilvl w:val="0"/>
          <w:numId w:val="2"/>
        </w:numPr>
        <w:spacing w:line="360" w:lineRule="auto"/>
        <w:ind w:left="851"/>
        <w:jc w:val="both"/>
        <w:rPr>
          <w:color w:val="auto"/>
        </w:rPr>
      </w:pPr>
      <w:r w:rsidRPr="009D7854">
        <w:rPr>
          <w:color w:val="auto"/>
        </w:rPr>
        <w:t>Соответствие содержания мероприятия / занятия его целям и задачам.</w:t>
      </w:r>
    </w:p>
    <w:p w:rsidR="001E4C5F" w:rsidRPr="009D7854" w:rsidRDefault="001E4C5F" w:rsidP="001E4C5F">
      <w:pPr>
        <w:pStyle w:val="Default"/>
        <w:numPr>
          <w:ilvl w:val="0"/>
          <w:numId w:val="2"/>
        </w:numPr>
        <w:spacing w:line="360" w:lineRule="auto"/>
        <w:ind w:left="851"/>
        <w:jc w:val="both"/>
        <w:rPr>
          <w:color w:val="auto"/>
        </w:rPr>
      </w:pPr>
      <w:r w:rsidRPr="009D7854">
        <w:rPr>
          <w:color w:val="auto"/>
        </w:rPr>
        <w:t>Использование разнообразных методов, позволяющих реализовать поставленные цели и задачи.</w:t>
      </w:r>
    </w:p>
    <w:p w:rsidR="001E4C5F" w:rsidRPr="009D7854" w:rsidRDefault="001E4C5F" w:rsidP="001E4C5F">
      <w:pPr>
        <w:pStyle w:val="Default"/>
        <w:numPr>
          <w:ilvl w:val="0"/>
          <w:numId w:val="2"/>
        </w:numPr>
        <w:spacing w:line="360" w:lineRule="auto"/>
        <w:ind w:left="851"/>
        <w:jc w:val="both"/>
        <w:rPr>
          <w:color w:val="auto"/>
        </w:rPr>
      </w:pPr>
      <w:r w:rsidRPr="009D7854">
        <w:rPr>
          <w:color w:val="auto"/>
        </w:rPr>
        <w:t>Выбор методов, приемов, соответствующих возрасту и развитию обучающихся.</w:t>
      </w:r>
    </w:p>
    <w:p w:rsidR="001E4C5F" w:rsidRPr="009D7854" w:rsidRDefault="001E4C5F" w:rsidP="001E4C5F">
      <w:pPr>
        <w:pStyle w:val="Default"/>
        <w:numPr>
          <w:ilvl w:val="0"/>
          <w:numId w:val="2"/>
        </w:numPr>
        <w:spacing w:line="360" w:lineRule="auto"/>
        <w:jc w:val="both"/>
        <w:rPr>
          <w:color w:val="auto"/>
        </w:rPr>
      </w:pPr>
      <w:r w:rsidRPr="009D7854">
        <w:rPr>
          <w:color w:val="auto"/>
        </w:rPr>
        <w:t>Активизация познавательных интересов ребенка, расширение его представлений об окружающем.</w:t>
      </w:r>
    </w:p>
    <w:p w:rsidR="001E4C5F" w:rsidRPr="009D7854" w:rsidRDefault="001E4C5F" w:rsidP="001E4C5F">
      <w:pPr>
        <w:pStyle w:val="Default"/>
        <w:numPr>
          <w:ilvl w:val="0"/>
          <w:numId w:val="2"/>
        </w:numPr>
        <w:spacing w:line="360" w:lineRule="auto"/>
        <w:jc w:val="both"/>
        <w:rPr>
          <w:color w:val="auto"/>
        </w:rPr>
      </w:pPr>
      <w:r w:rsidRPr="009D7854">
        <w:rPr>
          <w:color w:val="auto"/>
        </w:rPr>
        <w:t>Эффективность контроля педагога за занятиями детей.</w:t>
      </w:r>
    </w:p>
    <w:p w:rsidR="001E4C5F" w:rsidRPr="009D7854" w:rsidRDefault="001E4C5F" w:rsidP="001E4C5F">
      <w:pPr>
        <w:pStyle w:val="Default"/>
        <w:numPr>
          <w:ilvl w:val="0"/>
          <w:numId w:val="2"/>
        </w:numPr>
        <w:spacing w:line="360" w:lineRule="auto"/>
        <w:jc w:val="both"/>
        <w:rPr>
          <w:color w:val="auto"/>
        </w:rPr>
      </w:pPr>
      <w:r w:rsidRPr="009D7854">
        <w:rPr>
          <w:color w:val="auto"/>
        </w:rPr>
        <w:t>Объективность оценок деятельности детей.</w:t>
      </w:r>
    </w:p>
    <w:p w:rsidR="001E4C5F" w:rsidRPr="009D7854" w:rsidRDefault="001E4C5F" w:rsidP="001E4C5F">
      <w:pPr>
        <w:pStyle w:val="Default"/>
        <w:numPr>
          <w:ilvl w:val="0"/>
          <w:numId w:val="2"/>
        </w:numPr>
        <w:spacing w:line="360" w:lineRule="auto"/>
        <w:jc w:val="both"/>
        <w:rPr>
          <w:color w:val="auto"/>
        </w:rPr>
      </w:pPr>
      <w:r w:rsidRPr="009D7854">
        <w:rPr>
          <w:color w:val="auto"/>
        </w:rPr>
        <w:t>Наличие обратной связи на занятии.</w:t>
      </w:r>
    </w:p>
    <w:p w:rsidR="001E4C5F" w:rsidRPr="009D7854" w:rsidRDefault="001E4C5F" w:rsidP="001E4C5F">
      <w:pPr>
        <w:pStyle w:val="Default"/>
        <w:numPr>
          <w:ilvl w:val="0"/>
          <w:numId w:val="2"/>
        </w:numPr>
        <w:spacing w:line="360" w:lineRule="auto"/>
        <w:jc w:val="both"/>
        <w:rPr>
          <w:color w:val="auto"/>
        </w:rPr>
      </w:pPr>
      <w:r w:rsidRPr="009D7854">
        <w:rPr>
          <w:color w:val="auto"/>
        </w:rPr>
        <w:t>Создание благоприятного психологического климата (атмосферы сотрудничества, доброжелательности, взаимопонимания).</w:t>
      </w:r>
    </w:p>
    <w:p w:rsidR="001E4C5F" w:rsidRPr="009D7854" w:rsidRDefault="001E4C5F" w:rsidP="001E4C5F">
      <w:pPr>
        <w:pStyle w:val="Default"/>
        <w:numPr>
          <w:ilvl w:val="0"/>
          <w:numId w:val="2"/>
        </w:numPr>
        <w:spacing w:line="360" w:lineRule="auto"/>
        <w:jc w:val="both"/>
        <w:rPr>
          <w:color w:val="auto"/>
        </w:rPr>
      </w:pPr>
      <w:r w:rsidRPr="009D7854">
        <w:rPr>
          <w:color w:val="auto"/>
        </w:rPr>
        <w:t xml:space="preserve">Педагогическая культура и такт, речь педагога. </w:t>
      </w:r>
    </w:p>
    <w:p w:rsidR="001E4C5F" w:rsidRPr="009D7854" w:rsidRDefault="001E4C5F" w:rsidP="001E4C5F">
      <w:pPr>
        <w:pStyle w:val="Default"/>
        <w:spacing w:line="360" w:lineRule="auto"/>
        <w:ind w:left="360"/>
        <w:jc w:val="both"/>
        <w:rPr>
          <w:color w:val="auto"/>
        </w:rPr>
      </w:pPr>
      <w:r w:rsidRPr="009D7854">
        <w:rPr>
          <w:b/>
          <w:bCs/>
          <w:color w:val="auto"/>
        </w:rPr>
        <w:t xml:space="preserve">3. Деятельность детей </w:t>
      </w:r>
    </w:p>
    <w:p w:rsidR="001E4C5F" w:rsidRPr="009D7854" w:rsidRDefault="001E4C5F" w:rsidP="001E4C5F">
      <w:pPr>
        <w:pStyle w:val="Default"/>
        <w:numPr>
          <w:ilvl w:val="0"/>
          <w:numId w:val="3"/>
        </w:numPr>
        <w:spacing w:line="360" w:lineRule="auto"/>
        <w:ind w:left="1276"/>
        <w:jc w:val="both"/>
        <w:rPr>
          <w:color w:val="auto"/>
        </w:rPr>
      </w:pPr>
      <w:r w:rsidRPr="009D7854">
        <w:rPr>
          <w:color w:val="auto"/>
        </w:rPr>
        <w:t xml:space="preserve">Активность детей на занятии. </w:t>
      </w:r>
    </w:p>
    <w:p w:rsidR="001E4C5F" w:rsidRPr="009D7854" w:rsidRDefault="001E4C5F" w:rsidP="001E4C5F">
      <w:pPr>
        <w:pStyle w:val="Default"/>
        <w:numPr>
          <w:ilvl w:val="0"/>
          <w:numId w:val="3"/>
        </w:numPr>
        <w:spacing w:line="360" w:lineRule="auto"/>
        <w:ind w:left="1276"/>
        <w:jc w:val="both"/>
        <w:rPr>
          <w:color w:val="auto"/>
        </w:rPr>
      </w:pPr>
      <w:r w:rsidRPr="009D7854">
        <w:rPr>
          <w:color w:val="auto"/>
        </w:rPr>
        <w:t xml:space="preserve">Заинтересованность детей темой и содержанием занятия. </w:t>
      </w:r>
    </w:p>
    <w:p w:rsidR="001E4C5F" w:rsidRPr="009D7854" w:rsidRDefault="001E4C5F" w:rsidP="001E4C5F">
      <w:pPr>
        <w:pStyle w:val="Default"/>
        <w:numPr>
          <w:ilvl w:val="0"/>
          <w:numId w:val="3"/>
        </w:numPr>
        <w:spacing w:line="360" w:lineRule="auto"/>
        <w:ind w:left="1276"/>
        <w:jc w:val="both"/>
        <w:rPr>
          <w:color w:val="auto"/>
        </w:rPr>
      </w:pPr>
      <w:r w:rsidRPr="009D7854">
        <w:rPr>
          <w:color w:val="auto"/>
        </w:rPr>
        <w:t>Совместная деятельность детей в ходе мероприятия / занятия, коммуникативная активность.</w:t>
      </w:r>
    </w:p>
    <w:p w:rsidR="001E4C5F" w:rsidRPr="009D7854" w:rsidRDefault="001E4C5F" w:rsidP="001E4C5F">
      <w:pPr>
        <w:pStyle w:val="Default"/>
        <w:numPr>
          <w:ilvl w:val="0"/>
          <w:numId w:val="3"/>
        </w:numPr>
        <w:spacing w:line="360" w:lineRule="auto"/>
        <w:ind w:left="1276"/>
        <w:jc w:val="both"/>
        <w:rPr>
          <w:color w:val="auto"/>
        </w:rPr>
      </w:pPr>
      <w:r w:rsidRPr="009D7854">
        <w:rPr>
          <w:color w:val="auto"/>
        </w:rPr>
        <w:t>Формирование навыков самостоятельной работы.</w:t>
      </w:r>
    </w:p>
    <w:p w:rsidR="001E4C5F" w:rsidRPr="009D7854" w:rsidRDefault="001E4C5F" w:rsidP="001E4C5F">
      <w:pPr>
        <w:pStyle w:val="Default"/>
        <w:numPr>
          <w:ilvl w:val="0"/>
          <w:numId w:val="3"/>
        </w:numPr>
        <w:spacing w:line="360" w:lineRule="auto"/>
        <w:ind w:left="1276"/>
        <w:jc w:val="both"/>
        <w:rPr>
          <w:color w:val="auto"/>
        </w:rPr>
      </w:pPr>
      <w:r w:rsidRPr="009D7854">
        <w:rPr>
          <w:color w:val="auto"/>
        </w:rPr>
        <w:t>Предоставление возможности творческой реализации ребенка.</w:t>
      </w:r>
    </w:p>
    <w:p w:rsidR="001E4C5F" w:rsidRPr="009D7854" w:rsidRDefault="001E4C5F" w:rsidP="001E4C5F">
      <w:pPr>
        <w:pStyle w:val="a3"/>
        <w:spacing w:line="360" w:lineRule="auto"/>
        <w:ind w:left="0"/>
        <w:jc w:val="right"/>
        <w:rPr>
          <w:b/>
        </w:rPr>
      </w:pPr>
    </w:p>
    <w:p w:rsidR="001E4C5F" w:rsidRPr="009D7854" w:rsidRDefault="001E4C5F" w:rsidP="001E4C5F">
      <w:pPr>
        <w:pStyle w:val="a3"/>
        <w:spacing w:line="360" w:lineRule="auto"/>
        <w:ind w:left="0"/>
        <w:jc w:val="right"/>
        <w:rPr>
          <w:b/>
        </w:rPr>
      </w:pPr>
    </w:p>
    <w:p w:rsidR="001E4C5F" w:rsidRDefault="001E4C5F" w:rsidP="001E4C5F">
      <w:pPr>
        <w:pStyle w:val="a3"/>
        <w:spacing w:line="360" w:lineRule="auto"/>
        <w:ind w:left="0"/>
        <w:jc w:val="right"/>
        <w:rPr>
          <w:b/>
        </w:rPr>
      </w:pPr>
    </w:p>
    <w:p w:rsidR="004E448A" w:rsidRDefault="004E448A"/>
    <w:sectPr w:rsidR="004E448A" w:rsidSect="001E4C5F">
      <w:pgSz w:w="11906" w:h="16838"/>
      <w:pgMar w:top="568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Inkpen2 Metronome"/>
    <w:panose1 w:val="020F050202020403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107A8"/>
    <w:multiLevelType w:val="hybridMultilevel"/>
    <w:tmpl w:val="BCB02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A36CFA"/>
    <w:multiLevelType w:val="hybridMultilevel"/>
    <w:tmpl w:val="E8165C60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4948BC"/>
    <w:multiLevelType w:val="hybridMultilevel"/>
    <w:tmpl w:val="42D8B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805E29"/>
    <w:multiLevelType w:val="hybridMultilevel"/>
    <w:tmpl w:val="B7BC1F8A"/>
    <w:lvl w:ilvl="0" w:tplc="E756797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E4C5F"/>
    <w:rsid w:val="001A31FB"/>
    <w:rsid w:val="001E4C5F"/>
    <w:rsid w:val="004E4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4C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E4C5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1272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2016-08-05T06:48:00Z</dcterms:created>
  <dcterms:modified xsi:type="dcterms:W3CDTF">2019-08-28T13:14:00Z</dcterms:modified>
</cp:coreProperties>
</file>