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9C" w:rsidRDefault="00A0549C" w:rsidP="00C53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A0549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П</w:t>
      </w:r>
      <w:r w:rsidRPr="00A054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Приказ</w:t>
      </w:r>
      <w:proofErr w:type="spellEnd"/>
      <w:r w:rsidR="003A4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225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  <w:r w:rsidRPr="00A054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Министерства просвещения</w:t>
      </w:r>
    </w:p>
    <w:p w:rsidR="00A0549C" w:rsidRDefault="00A0549C" w:rsidP="00C53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Приднестровской Молдавской Республики</w:t>
      </w:r>
    </w:p>
    <w:p w:rsidR="00CF146C" w:rsidRDefault="00CF146C" w:rsidP="003A425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49C" w:rsidRPr="00A0549C" w:rsidRDefault="003A4251" w:rsidP="003A425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 3 сентября 2015   </w:t>
      </w:r>
      <w:r w:rsidR="006340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</w:t>
      </w:r>
      <w:r w:rsidR="00A0549C" w:rsidRPr="00A0549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№ 919</w:t>
      </w:r>
    </w:p>
    <w:p w:rsid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САЗ 15-46</w:t>
      </w:r>
    </w:p>
    <w:p w:rsidR="0063407D" w:rsidRDefault="0063407D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Согласован: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Государственные администрации городов и районов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Приднестровской Молдавской Республики</w:t>
      </w:r>
    </w:p>
    <w:p w:rsidR="003A4251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Зарегистрирован</w:t>
      </w:r>
      <w:proofErr w:type="gramEnd"/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Министерством юстиции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Приднестровской Молдавской Республики 13 ноября 2015 г.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Регистрационный № 7280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F146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Законом Приднестровской Молдавской Республики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«Об образовании» от 27 июня 2003 года № 294-3-III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</w:t>
      </w:r>
      <w:r w:rsidR="003A42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223-ЗИД-IV (САЗ-07-25), от 27 февраля 2008 года № 407-ЗИД-IV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(САЗ 08-8), от 25 июля 2008 года № 500-ЗИ-IV (САЗ 08-29), от 24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(САЗ 12-20), от 11 мая 2012 года № 67-ЗИ-V (САЗ 12-20), от 7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8 апреля 2013 года № 88-ЗИД-V </w:t>
      </w:r>
      <w:r w:rsidR="003A4251">
        <w:rPr>
          <w:rFonts w:ascii="Times New Roman" w:eastAsia="Times New Roman" w:hAnsi="Times New Roman" w:cs="Times New Roman"/>
          <w:color w:val="333333"/>
          <w:sz w:val="28"/>
          <w:szCs w:val="28"/>
        </w:rPr>
        <w:t>(САЗ 13-14), от 8 мая 2013 года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№ 102-ЗИД-V (САЗ 13-18), от 16 июля 2013 года № 161-ЗИД-V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САЗ 13-28), от 2 декабря 2013 года № 255-ЗД-V (САЗ 13-48), от 17 декабря 2013 года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279-ЗД-V (САЗ 13-50), от 30 декабря 2013 года № 293-ЗИ-V (САЗ 14-1), от 14 января 2014 года № 2-ЗИ-V (САЗ 14-3), от 4 февраля 2014 года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42-ЗИД-V (САЗ 14-6), от 10 апреля 2014 года № 79-ЗД-V (САЗ 14-15),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от 11 апреля 2014 года № 80-ЗИД-V (САЗ 14-15), от 17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апреля 2014 года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82-ЗИ-V (САЗ 14-16), от 24 апреля 2014 года № 91-ЗИ-V (САЗ 14-17),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от 9 июня 2014 года № 107-ЗД-V (САЗ 14-24), от 14 июля 2014 года № 134-ЗД-V (САЗ 14-29), от 4 декабря 2014 года № 197-ЗИ-V (САЗ 14-49), от 23 декабря 2014 года № 216-ЗИД-V (САЗ 14-52), от 23 декабря 2014 года № 217-ЗИД-V (САЗ 14-52), от 15 января 2015 года № 6-ЗД-V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САЗ 15-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3),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15 января 2015 года № 7-ЗИД-V (САЗ 15-3), от 15 января 2015 года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№ 8-ЗД-V (САЗ 15-3), от 16 января 2015 года № 30-ЗИ-V (САЗ 15-3),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17 февраля 2015 года № 40-ЗИД-V (САЗ 15-8), от 24 марта 2015 года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51-ЗИД-V (САЗ 15-13,1), от 24 марта 2015 года № 55-ЗД-V (САЗ 15-13),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от 5 мая 2015 года № 75-ЗД-V (САЗ 15-19), от 18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мая 2015 года № 80-ЗД-V (САЗ 15-21), от 2 июня 2015 года № 94-ЗИД-V (САЗ 15-23), от 8 июля 2015 года № 115-ЗИД-V (САЗ 15-28), 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декабря 2012 года № 133 (САЗ 12-52), от 20 февраля 2013 года № 31 (САЗ 13-7), от 6 августа 2013 года № 169 (САЗ 13-31), от 30 января 2014 года № 31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(САЗ 14-5), от 12 ноября 2014 года № 268 (САЗ 14-46), Приказом Министерства экономики Приднестровской Молдавской Республики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от 12 января 2010 года № 5 «Об утверждении единого квалификационного справочника должностей руководителей, специалистов и служащих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раздел: «Квалификационные характеристики должностей работников образования» (САЗ 10-7), в целях стимулирования целенаправленного, непрерывного повышения уровня профессиональной компетентности работников образования, обеспечения эффективности образовательно-воспитательного и творческого процессов, 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pacing w:val="30"/>
          <w:sz w:val="28"/>
          <w:szCs w:val="28"/>
        </w:rPr>
        <w:t>приказываю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Утвердить Положение о порядке проведения аттестации руководящих и педагогических работников организаций образования Приднестровской Молдавской Республики (прилагается).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Признать утратившим силу Приказ Министерства просвещения Приднестровской Молдавской Республики от 14 ноября 2013 года № 1446 «Об утверждении Положения «Об аттестации руководящих и педагогических работников государственных и муниципальных организаций образования и работников государственных и муниципальных организаций культуры Приднестровской Молдавской Республики» (регистрационный № 6689 от 28 января 2014 года) (САЗ 14-05).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3.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Контроль исполнения настоящего Приказа оставляю за собой.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5.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Настоящий Приказ вступает в силу по истечении 7 (семи) дней со дня официального опубликования.</w:t>
      </w:r>
    </w:p>
    <w:p w:rsidR="003A4251" w:rsidRDefault="003A4251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Министр                                                            </w:t>
      </w:r>
      <w:r w:rsid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</w:t>
      </w: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                 Т. </w:t>
      </w:r>
      <w:proofErr w:type="spellStart"/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Цивинская</w:t>
      </w:r>
      <w:proofErr w:type="spellEnd"/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г. Тирасполь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 сентября 2015 г.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№ 919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Приказу Министерства просвещения</w:t>
      </w:r>
    </w:p>
    <w:p w:rsidR="00CF146C" w:rsidRDefault="00A0549C" w:rsidP="003A4251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Приднестровской Молдавской 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от 3 сентября 2015 г. № 919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F146C" w:rsidRDefault="00CF146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Положение</w:t>
      </w:r>
      <w:r w:rsidR="003A42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порядке проведения аттестации руководящих и педагогических работников организаций образования Приднестровской Молдавской 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Общие положения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1.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 «О порядке проведения аттестации руководящих и педагогических работников организаций образования Приднестровской Молдавской Республики» (далее - Положение) регламентирует порядок проведения аттестации на соответствие занимаемой должности руководящих и педагогических работников государственных и муниципальных организаций образования, подведомственных уполномоченному Правительством Приднестровской Молдавской Республики исполнительному органу государственной власти, в ведении которого находятся вопросы образования (далее - работники).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настоящее Положение регламентирует порядок проведения аттестации в целях установления квалификационной категории руководящих и педагогических работников государственных и муниципальных организаций дошкольного, общего, профессионального, специального (коррекционного) образования, организаций дополнительного образования кружковой направленности, организаций, обеспечивающих содержание, образование и воспитание детей-сирот и детей, оставшихся без попечения родителей.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Настоящее Положение применяется к работникам организаций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том числе в случаях, когда ими осуществляется замещение должностей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совмещении работником должностей в одной организации образования, аттестация осуществляется по каждой из занимаемых должностей.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Положение является примерным для проведения аттестации работников Государственного образовательного учреждения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«Приднестровский государственный университет им. Т.Г. Шевченко».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2. Аттестация работника - это изучение и оценка его профессионального уровня, деловых и личных качеств, результатов деятельности по формированию знаний, умений, навыков, интеллектуального, нравственного, творческого и физического развития обучающихся (воспитанников) при реализации образовательных программ, программ воспитания, научно-методического обеспечения.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 Аттестация проводится в целях подтверждения соответствия работника занимаемой им должности (за исключением работников, относящихся к профессорско-преподавательскому составу) и, по желанию, в целях установления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4. Под аттестацией в целях подтверждения соответствия работника занимаемой должности понимается комплексная и всесторонняя оценка соответствия уровня образования, профессиональных компетенций и других характеристик работника требованиям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5. Под аттестацией в целях установления квалификационной категории понимается комплексная и всесторонняя оценка соответствия уровня образования, профессиональных компетенций, результатов профессиональной деятельности в межаттестационный период и других характеристик работника требованиям, установленным Приложениями № 2-4 к настоящему Положению.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6. Квалификационная категория - соответствующий нормативным критериям уровень квалификации, профессионализма и продуктивности труда, обеспечивающий работнику возможность решать профессиональные задачи определенной степени сложности.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7. Основными задачами проведения аттестации являются: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стимулирование целенаправленного, непрерывного повышения уровня квалификации работников, их методологической культуры, профессионального и личностного роста;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повышение эффективности и качества профессиональной деятельности;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выявление перспектив использования потенциальных возможностей работников;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учет требований государственных образовательных стандартов к обеспечению реализации образовательной программы педагогическими кадрами;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д) обеспечение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дифференциации размеров оплаты труда работников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учетом установленной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8. Основными принципами проведения аттестации являются: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открытость;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коллегиальность;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системность;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недопустимость дискриминации при проведении аттестации.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9. Аттестация осуществляется в период с 1 октября по 30 мая (далее - аттестационный период).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Состав, порядок формирования и компетенции аттестационных комиссий и экспертных групп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10. Для проведения аттестации работников создаются: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Республиканская аттестационная комиссия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 (далее - Республиканская аттестационная комиссия);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муниципальные аттестационные комиссии органов местного управления образованием (далее - муниципальные аттестационные комиссии);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аттестационные комиссии государственных и муниципальных организаций образования (далее - аттестационные комиссии организаций образования).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11. К компетенциям Республиканской аттестационной комиссии относятся: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формирование состава экспертных групп для оценки профессиональной деятельности работников, аттестующихся Республиканской аттестационной комиссией;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рассмотрение экспертных заключений о результатах профессиональной деятельности аттестующихся работников государственных организаций образования и установление соответствия уровня их квалификации требованиям, предъявляемым при установлении первой и высшей квалификационных категорий;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рассмотрение экспертных заключений о результатах профессиональной деятельности аттестующихся работников муниципальных организаций образования и установление соответствия уровня их квалификации требованиям, предъявляемым при установлении высшей квалификационной категории;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рассмотрение экспертных заключений о результатах профессиональной деятельности руководящих работников государственных организаций образования, подведомственных уполномоченному Правительством Приднестровской Молдавской Республики исполнительному органу государственной власти, в ведении которого находятся вопросы образования, аттестующихся на подтверждение соответствия занимаемой должности;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рассмотрение апелляций по решениям нижестоящих аттестационных комиссий;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контроль исполнения аттестованными работниками рекомендаций аттестационной комиссии.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</w:rPr>
        <w:t>К компетенциям муниципальных аттестационных комиссий относятся: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формирование состава экспертных групп для оценки профессиональной деятельности работников, аттестующихся муниципальными аттестационными комиссиями;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рассмотрение экспертных заключений о результатах профессиональной деятельности аттестующихся работников муниципальных организаций образования и установление соответствия уровня их квалификации требованиям, предъявляемым при установлении первой квалификационной категории;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рассмотрение экспертных заключений о результатах профессиональной деятельности руководящих работников муниципальных организаций образования, аттестующихся на подтверждение соответствия занимаемой должности;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рассмотрение апелляций по решениям аттестационных комиссий муниципальных организаций образования;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контроль исполнения аттестованными работниками рекомендаций аттестационной комиссии.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 компетенциям аттестационных комиссий государственных и муниципальных организаций образования относятся: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формирование состава экспертных групп для оценки профессиональной деятельности аттестующихся работников организации образования, претендующих на вторую квалификационную категорию или подтверждающих соответствие занимаемой должности;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рассмотрение экспертных заключений о результатах профессиональной деятельности аттестующихся работников и установление соответствия уровня их квалификации требованиям, предъявляемым: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1) при установлении второй квалификационной категории;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2) для подтверждения соответствия занимаемой должности;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контроль исполнения аттестованными работниками рекомендаций аттестационной комиссии.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14. В случае, когда в организации образования аттестационная комиссия не может быть создана по объективным причинам (малочисленность работников, отсутствие у них квалификационных категорий и т.п.), аттестация работников данной организации осуществляется соответствующей муниципальной или Республиканской аттестационной комиссией.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15. Состав аттестационной комиссии ежегодно формируется из нечетного числа членов (в количестве не менее пяти человек) и утверждается правовым актом (приказом) руководителя органа (организации), проводящего аттестацию.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16. В состав аттестационной комиссии могут включаться: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работники организаций образования;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представители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 и представители органов местного управления образованием;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представители профессиональных и общественных объединений.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проведения аттестации на подтверждение соответствия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организации, в которой работает аттестуемый работник (при наличии такого органа).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17. Аттестационная комиссия возглавляется председателем, который осуществляет общее руководство деятельностью комиссии.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аттестационной комиссии назначает из состава членов комиссии своего заместителя и секретаря.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 компетенциям председателя аттестационной комиссии относится утверждение: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состава экспертных групп;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графика заседаний комиссии;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графика аттестации работников.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Председателем Республиканской аттестационной комиссии назначается руководитель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Председателями муниципальных аттестационных комиссий назначаются руководители органов местного управления образованием. Председателями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аттестационных комиссий организаций образования назначаются руководители государственных и муниципальных организаций образования.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18. Секретарь аттестационной комиссии: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осуществляет прием и регистрацию заявлений об аттестации на установление квалификационной категории;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составляет до 20 сентября текущего года график заседаний аттестационной комиссии и график аттестации работников на очередной учебный год;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осуществляет подбор до 1 октября текущего года членов экспертных групп;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осуществляет подготовку проекта повестки заседаний аттестационной комиссии;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уведомляет членов аттестационной комиссии и аттестуемых работников о месте и времени проведения аттестации;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осуществляет документационное обеспечение работы аттестационной комиссии (подготовка протоколов, проектов приказов и т.п.);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обобщает сведения об исполнении аттестованными работниками рекомендаций аттестационной комиссии;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консультирует аттестуемых по вопросам аттестации и оформления документов.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 Для осуществления всестороннего анализа и независимой оценки профессиональной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аттестуемых работников по представлению секретаря аттестационной комиссии формируются экспертные группы, состав которых утверждается локальным нормативным правовым актом.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Заключения экспертных групп подписывается председателем и членами экспертной группы и является основой для принятия аттестационной комиссией решения.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20. В состав экспертных гру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пп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вкл</w:t>
      </w:r>
      <w:proofErr w:type="gramEnd"/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ючаются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высококвалифицированные специалисты по профилю деятельности аттестуемых работников,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не являющиеся членами аттестационной комиссии и имеющие квалификационную категорию не ниже заявленной аттестуемыми работниками.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Экспертные группы формируются для рассмотрения материалов в отношении одного аттестуемого или группы аттестуемых по соответствующим направлениям деятельности.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21.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К компетенциям экспертной группы относятся: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анализ документов, подтверждающих результаты профессиональной деятельности аттестуемого работника за межаттестационный период;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подбор материалов (тестовых заданий) и проведение письменных квалификационных испытаний при аттестации работника на подтверждение соответствия занимаемой должности, обобщение их результатов;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проверка выполнения рекомендаций, полученных аттестуемым в ходе предыдущей аттестации, о чем делается пометка в экспертном заключении;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подготовка экспертного заключения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 том числе по итогам проведения письменных квалификационных испытаний);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запрос у аттестуемого дополнительных документов и информации для оценки уровня его профессиональной компетентности в пределах своих полномочий;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е) проведение собеседования с аттестуемым работником;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посещение учебных, внеаудиторных занятий и мероприятий, проводимых аттестуемым работником.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Члены экспертной группы обязаны: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знать и соблюдать законодательство Приднестровской Молдавской Республики, нормативные правовые акты в сфере образования, нормы настоящего Положения;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обеспечивать открытость и объективность проведения экспертизы;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проводить экспертизу в строго установленные сроки;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нести ответственность за результаты экспертизы.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23. При аттестации на подтверждение соответствия занимаемой должности в случае необходимости (по решению работодателя) могут проводиться письменные квалификационные испытания в виде тестовых заданий, содержащих не менее 30 (тридцати) вопросов и обеспечивающих проверку профессиональных компетенций аттестуемого работника с учетом должностных обязанностей и профиля деятельности.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тестовых заданий проводится экспертной группой по количеству правильных ответов. Для положительной оценки количество правильных ответов должно составлять не менее 70 (семидесяти) процентов от общего количества тестовых заданий.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24. Обобщенные результаты письменных квалификационных испытаний и экспертное заключение подписываются председателем и членами экспертной группы (с указанием фамилии, имени, отчества, занимаемой должности), прилагаются к аттестационному делу и доводятся до сведения аттестуемого работника.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Экспертное заключение на аттестуемого работника и аттестационное дело оформляются в соответствии с методическими рекомендациями, утвержденными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Факт ознакомления аттестуемого работника с экспертным заключением и сформированным аттестационным делом удостоверяется подписью с указанием фамилии, имени, отчества и даты на титульном листе аттестационного дела. Отказ аттестуемого работника ознакомиться с экспертным заключением и аттестационным делом и (или) поставить свою подпись об ознакомлении не является препятствием для передачи материалов в аттестационную комиссию и проведения аттестации.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25. Аттестуемый работник в случае несогласия с материалами аттестационного дела или его отдельными положениями, имеет право подать письменное мотивированное заявление секретарю аттестационной комиссии о несогласии. К заявлению прилагаются копий соответствующих документов или оформленных в соответствии с действующим законодательством Приднестровской Молдавской Республики справки, выписки, которые приобщаются секретарем к материалам аттестационного дела.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26.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Аттестационное дело работника предоставляется в аттестационную комиссию не менее чем за 15 (пятнадцать) рабочих дней до проведения аттестации работника.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27. Аттестационная комиссия принимает решение на основании: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экспертного заключения на аттестуемого работника и прилагаемых к нему документов;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результатов письменного квалификационного испытания (если таковые проводились);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результатов беседы с аттестуемым работником (если таковая проводилась).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28. Решение аттестационной комиссии принимается открытым голосованием («за» или «против») и считается правомочным, если за него проголосовало более 50 (пятидесяти) процентов от количества участников голосования и при наличии на заседании двух третей членов комиссии. При равном количестве голосов решение считается принятым в пользу аттестуемого работника.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аттестации работника, являющегося членом аттестационной комиссии, его участие в голосовании не допускается.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29. Результаты аттестации работника сообщаются ему после подведения итогов голосования.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30. </w:t>
      </w: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Решение аттестационной комиссии оформляется протоколом, который подписывается председателем и секретарем.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31. При аттестации работника на соответствие уровня квалификации требованиям, предъявляемым при установлении квалификационных категорий, решение аттестационной комиссии может выноситься с условием выполнения рекомендаций (получение дополнительной к высшему профессиональному образованию квалификации, профессиональная переподготовка, обобщение педагогического опыта и т.п.).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32. При наличии рекомендаций аттестованному работнику работодатель не позднее, чем через год со дня проведения аттестации работника, представляет в аттестационную комиссию информацию об их выполнении с обязательным приложением соответствующих документов.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82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В случае невыполнения аттестованным работником рекомендаций аттестационной комиссией может быть принято решение о продлении сроков исполнения рекомендаций.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33. Решение аттестационной комиссии о результатах аттестации утверждается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соответствующего органа управления образованием или организации образования.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34. Результаты аттестации работник вправе обжаловать в вышестоящей комиссии и в суде.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33EB" w:rsidRDefault="00C533EB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533EB" w:rsidRDefault="00C533EB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F146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4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3.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Аттестация на подтверждение соответствия работника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занимаемой должности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35. Аттестация на подтверждение соответствия занимаемой должности проводится в обязательном порядке один раз в 5 (пять) лет в отношении работника, не имеющего квалификационной категории. Также аттестация на подтверждение соответствия занимаемой должности проводится в отношении работника, деятельность которого не соответствует установленным требованиям или в отношении которого имеются подтвержденные факты недобросовестного исполнения должностных обязанностей.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принятия аттестационной комиссией решения о несоответствии занимаемой должности работника, имеющего квалификационную категорию, председатель обращается с ходатайством об ее аннулировании в аттестационную комиссию, принявшую ранее решение о присвоении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36. Аттестация педагогического работника на установление соответствия занимаемой должности проводится на основании правового акта руководителя организации образования, аттестация руководящего работника - на основании правового акта учредителя.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37. График аттестации работников на установление соответствия занимаемой должности утверждается на очередной учебный год правовым актом руководителя организации образования или учредителя не позднее 20 сентября и под подпись доводится до сведения аттестуемых работников.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38. Аттестации на установление соответствия занимаемой должности не подлежат: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работники, проработавшие в занимаемой должности менее 2 (двух) лет в организации, в которой проводится аттестация;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беременные женщины;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женщины, находящиеся в отпуске по беременности и родам;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работники, находящиеся в отпуске по уходу за ребенком до достижения им возраста трех лет;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работники, занимающие должности на конкурсной основе.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 работников, предусмотренных подпунктами в) и г) настоящего пункта, возможна не ранее чем через год после их выхода из указанных отпусков.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39. Аттестация на подтверждение соответствия занимаемой должности проводится на заседании аттестационной комиссии с участием аттестуемого работника.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отсутствия работника в день аттестации на заседании аттестационной комиссии по уважительной причине, аттестация переносится на другую дату, и в график аттестации вносятся соответствующие изменения, о чем аттестуемый уведомляется под подпись.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неявке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аттестуемого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заседание аттестационной комиссии без уважительной причины аттестационная комиссия вправе провести аттестацию в его отсутствие на основании представленных документов.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40. По результатам аттестации работника аттестационная комиссия принимает одно из следующих решений: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соответствует занимаемой должности (указывается должность работника);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не соответствует занимаемой должности (указывается должность работника).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FB082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FB082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highlight w:val="magenta"/>
        </w:rPr>
        <w:t>4.</w:t>
      </w:r>
      <w:r w:rsidRPr="00FB082C"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magenta"/>
        </w:rPr>
        <w:t> Аттестация на установление квалификационной категории</w:t>
      </w:r>
    </w:p>
    <w:p w:rsidR="00A0549C" w:rsidRPr="00FB082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FB082C">
        <w:rPr>
          <w:rFonts w:ascii="Times New Roman" w:eastAsia="Times New Roman" w:hAnsi="Times New Roman" w:cs="Times New Roman"/>
          <w:color w:val="333333"/>
          <w:sz w:val="40"/>
          <w:szCs w:val="40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41. В зависимости от уровня профессионализма аттестуемого устанавливается одна из следующих квалификационных категорий: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руководящим работникам - первая, высшая;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педагогическим работникам - вторая, первая, высшая.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42. Квалификационные категории присваиваются сроком на 5 (пять) лет. Срок действия квалификационной категории продлению не подлежит.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43. Аттестация на установление квалификационной категории проводится в добровольном порядке на основании заявления работника (Приложение № 1), поданного на имя председателя соответствующей аттестационной комиссии не позднее 5 сентября.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 заявлению прикладываются следующие документы: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копия диплома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(дипломов) о профессиональном образовании, а также копии документов, подтверждающих ученую степень, ученое звание, заверенные в установленном порядке (при наличии);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копия свидетельства (свидетельств) о </w:t>
      </w:r>
      <w:proofErr w:type="spell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нострификации</w:t>
      </w:r>
      <w:proofErr w:type="spell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 наличии);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копии документов, подтверждающих профессиональную переподготовку или получение дополнительного образования;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копии документов о повышении уровня квалификации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д)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копия приказа о присвоении квалификационной категории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предыдущей аттестации (при наличии квалификационной категории);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е)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копия трудовой книжки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(или) трудового договора (если работа по совместительству).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44. Работнику может быть отказано в рассмотрении документов на заседании аттестационной комиссии в случае отрицательного экспертного заключения, несоответствия требованиям квалификационной характеристики должностей работников организаций образования, утвержденной действующим законодательством Приднестровской Молдавской Республики, а так же в случае непредставления необходимых документов.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45. В случае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стаж работы работника в должности учителя (преподавателя) по предмету, преподаваемому не по специальности, составляет более 10 (десяти) лет, работник имеет право аттестоваться на установление второй или первой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46. По результатам аттестации аттестационная комиссия принимает одно из следующих решений: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установить высшую (первую, вторую) квалификационную категорию (указывается должность работника, по которой устанавливается квалификационная категория);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отказать в установлении высшей (первой, второй) квалификационной категории (указывается должность, по которой работнику отказывается в установлении квалификационной категории и мотивы отказа).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47. При принятии аттестационной комиссией решения об отказе аттестуемому работнику в установлении заявленной квалификационной категории за ним сохраняется действующая квалификационная категория до истечения срока ее действия.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48. Решение аттестационной комиссии об установлении работнику квалификационной категории утверждается правовым актом (приказом) руководителя органа (организации)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,п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роводящего аттестацию.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49. Аттестационное дело с приложением копии правового акта об установлении квалификационной категории или выписки из протокола об отказе в установлении заявленной квалификационной категории направляется в организацию образования, где аттестуемый работник осуществляет профессиональную деятельность, </w:t>
      </w:r>
      <w:r w:rsidRPr="000031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</w:rPr>
        <w:t>для хранения в личном деле работника</w:t>
      </w:r>
      <w:r w:rsidRPr="000031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50. Запись об установленной квалификационной категории вносится в трудовую книжку работника с указанием реквизитов правового акта об установлении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51. Оплата труда работника с учетом установленной квалификационной категории осуществляется со дня принятия аттестационной комиссией решения об установлении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52. В случае наличия оснований предполагать недостоверность сведений и документов, представленных работником в аттестационную комиссию, ставших основанием для вынесения аттестационной комиссией решения об установлении квалификационной категории, руководитель организации образования имеет право обратиться в соответствующую аттестационную комиссию с ходатайством о пересмотре результатов аттестации работника.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подтверждении фактов недостоверности представленных сведений или документов аттестационная комиссия вправе отменить решение об установлении квалификационной категории.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F146C" w:rsidRDefault="00CF146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251" w:rsidRDefault="003A425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№ 1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Положению о порядке проведения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аттестации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руководящих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педагогических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работников организаций образования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Приднестровской Молдавской 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Председателю</w:t>
      </w:r>
    </w:p>
    <w:p w:rsidR="00A0549C" w:rsidRPr="00A0549C" w:rsidRDefault="00CB3EF9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</w:t>
      </w:r>
      <w:r w:rsidR="00A0549C"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4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 аттестационной комиссии)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4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(фамилия, имя, отчество аттестуемого работника)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4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(должность, место работы аттестуемого работника)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</w:t>
      </w:r>
    </w:p>
    <w:p w:rsidR="00A0549C" w:rsidRPr="00A0549C" w:rsidRDefault="00A0549C" w:rsidP="00CB3EF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</w:t>
      </w:r>
    </w:p>
    <w:p w:rsidR="00A0549C" w:rsidRPr="00A0549C" w:rsidRDefault="00CF146C" w:rsidP="00CB3EF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="00A0549C"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Контактные телефоны: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CF146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A0549C"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Прошу аттестовать меня в ______________________ (месяц, год) на установление ______________ квалификационной категории в должности _____________________________________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об образовании (наименование организации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профессионального образования, дата его окончания, специальность и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квалификация по диплому, наличие ученой степени и ученого звания)</w:t>
      </w:r>
    </w:p>
    <w:p w:rsidR="00A0549C" w:rsidRPr="00A0549C" w:rsidRDefault="00A0549C" w:rsidP="003A4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Общий педагогический стаж (для руководящих работников - стаж руководящей работы)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Стаж работы по специальности (квалификаци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и) ______________________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Стаж работы в должности _______________________________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Стаж работы в данной организации образования __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Квалификационная категория и срок ее действия _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повышении квалификации (место прохождения и сроки повышения квалификации, профессиональной переподготовки; направление и форма повышения квалификации) _________________</w:t>
      </w:r>
      <w:r w:rsidR="00CF146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</w:t>
      </w:r>
      <w:r w:rsidR="003A4251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званий и наград, дата их присвоения / вручения и др. ____________________________________________________________________________________________________________________________________________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С Положением о порядке проведения аттестации руководящих и педагогических работников организаций образования Приднестровской Молдавской Республики ознакомле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н(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а).</w:t>
      </w:r>
    </w:p>
    <w:p w:rsidR="000E4741" w:rsidRDefault="000E4741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« ___ « ____________ 20 ___ г.                            </w:t>
      </w:r>
      <w:r w:rsidR="000E47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_________________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1416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54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 </w:t>
      </w:r>
      <w:r w:rsidR="000E47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</w:t>
      </w:r>
      <w:r w:rsidRPr="000E47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Подпись</w:t>
      </w:r>
    </w:p>
    <w:p w:rsidR="00A0549C" w:rsidRPr="00A0549C" w:rsidRDefault="00C533EB" w:rsidP="00C533E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A0549C"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Приложение № 2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Положению о порядке проведения</w:t>
      </w:r>
    </w:p>
    <w:p w:rsidR="000E4741" w:rsidRDefault="000E4741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руководящих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</w:t>
      </w:r>
      <w:r w:rsidR="00A0549C"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едагогических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E4741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работников организаций образования</w:t>
      </w:r>
      <w:r w:rsidR="000E47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Приднестровской</w:t>
      </w:r>
      <w:r w:rsidR="000E47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Молдавской 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</w:t>
      </w:r>
    </w:p>
    <w:p w:rsidR="000E4741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квалификации руководящих работников организаций дошкольного, общего, профессионального, специального (коррекционного) образования, организаций дополнительного образования кружковой направленности, организаций, обеспечивающих содержание, образование и воспитание </w:t>
      </w:r>
      <w:proofErr w:type="gramEnd"/>
    </w:p>
    <w:p w:rsidR="000E4741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детей-сирот и детей, оставшихся без попечения родителей, 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 установлении им квалификационной категории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руководящим работникам государственных и муниципальных организаций образования Приднестровской Молдавской Республики относятся лица, занимающие должности: ректор, директор, заведующий, начальник; заместитель директора (заведующего, начальника), проректор; руководитель (заведующий, начальник, директор, управляющий) структурного подразделения; руководитель начальной военной подготовки; старший мастер.</w:t>
      </w:r>
      <w:proofErr w:type="gramEnd"/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Руководящий работник должен: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иметь профессиональное образование, соответствующее требованиям квалификационной характеристики должностей работников организаций образования, утвержденной действующим законодательством Приднестровской Молдавской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выполнять требования (должностные обязанности), предъявляемые к занимаемой должности, в соответствии с действующим законодательством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3. Первая квалификационная категория может быть установлена руководящим работникам, которые имеют стаж руководящей работы в организациях образования не менее 5 (пяти)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имеют стабильные результаты освоения обучающимися (воспитанниками) возглавляемой ими организации образовательных стандартов, образовательных программ и показатели динамики их достижений не ниже средних по республике;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демонстрируют стабильную положительную динамику количественных и качественных характеристик движения кадрового состава и роста его профессионализма;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вносят личный вклад в повышение качества муниципального или республиканского (для государственных организаций образования) образования на основе совершенствования методов управления;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распространяют опыт положительных результатов своей профессиональной деятельности на муниципальном (районном) уровне; для государственных организаций образования, в том числе профессионального образования - на республиканском уровне;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д) создают условия и имеют положительные результаты реализации интеллектуальных и творческих способностей обучающихся (воспитанников) на муниципальном (районном) уровне (олимпиады, исследовательское общество учащихся, конкурсы, смотры, фестивали и др.), для государственных организаций образования, в том числе профессионального образования - на республиканском уровне, если деятельность организации образования связана с направлением работы, по которым такие мероприятия проводятся;</w:t>
      </w:r>
      <w:proofErr w:type="gramEnd"/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создают условия и имеют положительные результаты реализации интеллектуальных и творческих способностей педагогического коллектива на уровне муниципального (районного) образования; для государственных организаций образования, в том числе профессионального образования - на республиканском уровне (научно-практические конференции, семинары, профессиональные объединения, советы, временные творческие группы, фестивали, конкурсы, проекты, публикации, разработка учебно-методических материалов, авторских программ и т.п.);</w:t>
      </w:r>
      <w:proofErr w:type="gramEnd"/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активно взаимодействует с учреждениями социума;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создают условия для сохранения и укрепления здоровья обучающихся (воспитанников), имеют соответствующий нормам показатель качества и уровня санитарно-гигиенических условий;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и) демонстрируют стабильную динамику по сохранению контингента обучающихся (воспитанников) организации образования;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к) имеют сформированную систему внутреннего контроля и </w:t>
      </w:r>
      <w:proofErr w:type="spell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документационно</w:t>
      </w:r>
      <w:proofErr w:type="spell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-правового обеспечения управленческой деятельности (в том числе по результатам аттестации и аккредитации организации образования);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л) повышают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4. Высшая квалификационная категория может быть установлена руководящим работникам, которые имеют стаж руководящей работы в организациях образования не менее 7 (семи)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имеют стабильные результаты освоения обучающимися (воспитанниками) возглавляемой ими организации образовательных стандартов, образовательных программ и показатели динамики их достижений выше средних по республике;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демонстрируют положительную динамику количественных и качественных характеристик движения кадрового состава и роста его профессионализма;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распространяют опыт положительных результатов своей профессиональной деятельности на уровне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распространяют опыт положительных результатов экспериментальной и инновационной деятельности организации образования на уровне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создают условия и имеют положительные результаты реализации творческих способностей учащихся (воспитанников) на республиканском уровне (олимпиады, исследовательское общество учащихся, конкурсы, смотры, фестивали и др.), если деятельность организации образования связана с направлением работы, по которым такие мероприятия проводятся;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е) создают условия и имеют положительные результаты реализации интеллектуальных и творческих способностей педагогического коллектива на республиканском уровне (научно-практические конференции, семинары, профессиональные объединения, советы, временные творческие группы, фестивали, конкурсы, проекты, публикации, разработка учебно-методических материалов, авторских программ и т.п.);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активно взаимодействует с учреждениями социума, совместно с коллективом реализует социокультурные проекты;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и) на основе реализации программ или комплекса мероприятий по </w:t>
      </w:r>
      <w:proofErr w:type="spell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здоровьесбережению</w:t>
      </w:r>
      <w:proofErr w:type="spell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создают условия для сохранения и укрепления здоровья обучающихся (воспитанников), имеют соответствующий нормам показатель качества и уровня санитарно-гигиенических условий;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на основе реализации программ или комплекса мероприятий демонстрируют стабильную динамику по сохранению контингента обучающихся (воспитанников) организации образования;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и) имеют сформированную систему внутреннего контроля и </w:t>
      </w:r>
      <w:proofErr w:type="spell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документационно</w:t>
      </w:r>
      <w:proofErr w:type="spell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-правового обеспечения управленческой деятельности (в том числе по результатам аттестации и аккредитации организации образования);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к) повышают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3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Положению о порядке проведения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аттестации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руководящих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педагогических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работников организаций образования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Приднестровской Молдавской 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к квалификации педагогических работников организаций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дошкольного, общего, начального и среднего профессионального, специального (коррекционного) образования, организаций дополнительного образования кружковой направленности, организаций, обеспечивающих содержание, образование и воспитание детей-сирот и детей, оставшихся без попечения родителей при установлении им квалификационной категории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педагогическим работникам организаций системы просвещения относятся лица, занимающие должности: учитель, преподаватель, педагог-организатор, социальный педагог, учитель-дефектолог, учитель-логопед, педагог-психолог, воспитатель (включая старшего), воспитатель-методист, педагог дополнительного образования (включая старшего), музыкальный руководитель, концертмейстер, руководитель физического воспитания, инструктор по физической культуре, методист (включая старшего), методист-организатор по информатизации образования, инструктор-методист (включая старшего), инструктор по труду, мастер производственного обучения, мастер (инструктор) практической езды на транспортных средствах.</w:t>
      </w:r>
      <w:proofErr w:type="gramEnd"/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Педагогический работник должен: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иметь профессиональное образование, соответствующее требованиям квалификационной характеристики должностей работников организаций образования, утвержденной действующим законодательством Приднестровской Молдавской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выполнять требования (должностные обязанности), предъявляемые к занимаемой должности, в соответствии с действующим законодательством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Вторая квалификационная категория может быть установлена педагогическому работнику, который имеет стаж педагогической работы в организациях образования не менее 3 (трех)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показывает устойчивую положительную результативность по итогам внутреннего мониторинга профессиональной деятельности;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достигает соответствующего требованиям государственных образовательных стандартов уровня подготовки обучающихся (воспитанников);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распространяет опыт положительных результатов своей профессиональной деятельности на уровне организации образования;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создает условия и имеет положительные результаты реализации творческих способностей обучающихся (воспитанников) на уровне организации образования (олимпиады, исследовательское общество учащихся, конкурсы и др.), если деятельность работника связана с направлением педагогической работы, по которым такие мероприятия проводятся;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является победителем конкурсов педагогического мастерства, участником конференций, семинаров и иных мероприятий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научно-методического характера институционального и (или) муниципального уровней;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работает над сохранением контингента обучающихся (воспитанников), с которыми непосредственно взаимодействует;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повышает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Первая квалификационная категория может быть установлена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педагогическому работнику, который имеет стаж педагогической работы в организациях образования не менее 5 (пяти)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показывает устойчивую положительную результативность по итогам внутреннего мониторинга профессиональной деятельности;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имеет стабильные положительные результаты освоения обучающимися (воспитанниками) образовательных программ и показатели динамики их достижений не ниже средних по республике;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вносит личный вклад в повышение качества образования на основе совершенствования методов обучения и воспитания, в освоение новых образовательных технологий;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распространяет опыт положительных результатов своей профессиональной деятельности на муниципальном (районном) уровне; для государственных организаций образования, в том числе профессионального образования - на республиканском уровне;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д) создает условия и имеет положительные результаты реализации творческих способностей обучающихся (воспитанников) на муниципальном (районном) уровне (олимпиады, исследовательское общество учащихся, конкурсы и др.), если деятельность работника связана с направлением педагогической работы, по которым такие мероприятия проводятся;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является победителем конкурсов педагогического мастерства, участником конференций, семинаров и иных мероприятий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научно-методического характера муниципального (районного) уровня; для государственных организаций образования, в том числе профессионального образования - республиканского уровня;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работает над сохранением контингента обучающихся (воспитанников), с которыми непосредственно взаимодействует;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повышает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Pr="0000317D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Высшая квалификационная категория может быть установлена</w:t>
      </w: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педагогическому работнику, который имеет стаж педагогической работы в организациях образования не менее 7 (семи)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показывает устойчивую положительную результативность по итогам внутреннего мониторинга профессиональной деятельности;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имеет стабильные положительные результаты освоения обучающимися (воспитанниками) образовательных программ и показатели динамики их достижений выше средних по республике;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вносит личный вклад в повышение качества образования на основе совершенствования методов обучения и воспитания, продуктивного использования новых образовательных технологий;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распространяет опыт положительных результатов своей профессиональной деятельности на уровне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д) распространяет опыт положительных результатов экспериментальной и инновационной деятельности на уровне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создает условия и имеет положительные результаты реализации творческих способностей обучающихся (воспитанников) на республиканском уровне (олимпиады, исследовательское общество учащихся, конкурсы и др.), если деятельность работника связана с направлением педагогической работы, по которым такие мероприятия проводятся;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является победителем конкурсов педагогического мастерства, участником конференций, семинаров и иных мероприятий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научно-методического характера республиканского уровня;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принимает активное участие в повышении квалификации педагогических кадров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и) является членом временных творческих коллективов по разработке нормативных и программных материалов, учебников,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научно-методических материалов;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к) является автором публикаций научного и учебно-методического характера, осуществляет экспертную и экспериментальную деятельность;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л) работает над сохранением контингента обучающихся (воспитанников), с которыми непосредственно взаимодействует;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м) повышает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4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Положению о порядке проведения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аттестации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руководящих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педагогических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работников организаций образования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Приднестровской Молдавской Республики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 квалификации преподавателя государственной организации высшего профессионального и дополнительного профессионального образования Приднестровской Молдавской Республики при установлении квалификационной категории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1. Должность преподавателя относится к должностям профессорско-преподавательского состава.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2. Преподаватель организации высшего профессионального и дополнительного профессионального образования должен: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иметь профессиональное образование, соответствующее требованиям квалификационной характеристики, утвержденной действующим законодательством Приднестровской Молдавской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б) выполнять требования (должностные обязанности), предъявляемые к занимаемой должности, в соответствии с действующим законодательством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3. Первая квалификационная категория может быть установлена преподавателю организации высшего профессионального и дополнительного профессионального образования, который имеет стаж работы на научно-педагогических должностях не менее 5 (пяти)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показывает устойчивую положительную результативность по итогам внутреннего мониторинга профессиональной деятельности;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имеет стабильные положительные результаты освоения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образовательных программ и высокие показатели динамики их достижений;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вносит личный вклад в повышение качества образования на основе совершенствования методов обучения и воспитания, продуктивного использования новых образовательных технологий;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осуществляет экспертную и экспериментальную деятельность;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д) осуществляет руководство научно-исследовательской работой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распространяет опыт положительных результатов своей профессиональной деятельности на уровне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ж) является победителем конкурсов педагогического мастерства, участником конференций, семинаров и иных мероприятий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научно-методического характера республиканского уровня;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является членом временных творческих коллективов по разработке нормативных и программных материалов, учебников,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научно-методических материалов;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к) опубликовал в межаттестационный период не менее 5 (пяти) научных и (или) учебно-методических работ;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л) повышает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4. Высшая квалификационная категория может быть установлена преподавателю организации высшего профессионального и дополнительного профессионального образования, который имеет стаж работы на научно-педагогических должностях не менее 7 (семи) лет и в совокупности: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а) показывает устойчивую положительную результативность по итогам внутреннего мониторинга профессиональной деятельности;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имеет стабильные положительные результаты освоения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образовательных программ и высокие показатели динамики их достижений;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в) вносит личный вклад в повышение качества образования на основе совершенствования методов обучения и воспитания, продуктивного использования новых образовательных технологий;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г) осуществляет экспертную и экспериментальную деятельность;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д) осуществляет руководство научно-исследовательской работой 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е) распространяет опыт положительных результатов своей профессиональной деятельности на уровне республики и за ее пределами;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ж) является победителем конкурсов педагогического мастерства, участником конференций, семинаров и иных мероприятий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научно-методического характера республиканского и международного уровня;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з) является членом временных творческих коллективов по разработке нормативных и программных материалов, учебников, учебн</w:t>
      </w:r>
      <w:proofErr w:type="gramStart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научно-методических материалов;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к) опубликовал в межаттестационный период не менее 7 (семи) научных и (или) учебно-методических работ;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л) принимает активное участие в повышении квалификации педагогических кадров республики;</w:t>
      </w:r>
    </w:p>
    <w:p w:rsidR="00A0549C" w:rsidRPr="00A0549C" w:rsidRDefault="00A0549C" w:rsidP="003A42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color w:val="333333"/>
          <w:sz w:val="28"/>
          <w:szCs w:val="28"/>
        </w:rPr>
        <w:t>м) повышает квалификацию в межаттестационный период в соответствии с требованиями действующего законодательства Приднестровской Молдавской Республики.</w:t>
      </w:r>
    </w:p>
    <w:p w:rsidR="000E4741" w:rsidRDefault="000E4741" w:rsidP="003A4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9C" w:rsidRPr="00A0549C" w:rsidRDefault="00A0549C" w:rsidP="003A4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9C">
        <w:rPr>
          <w:rFonts w:ascii="Times New Roman" w:eastAsia="Times New Roman" w:hAnsi="Times New Roman" w:cs="Times New Roman"/>
          <w:sz w:val="28"/>
          <w:szCs w:val="28"/>
        </w:rPr>
        <w:t>© ГУ "Юридическая литература", 2012-2015.</w:t>
      </w:r>
    </w:p>
    <w:p w:rsidR="00A0549C" w:rsidRPr="00A0549C" w:rsidRDefault="00722563" w:rsidP="003A4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0549C" w:rsidRPr="00A054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Министерство юстиции Приднестровья</w:t>
        </w:r>
      </w:hyperlink>
    </w:p>
    <w:p w:rsidR="00793F5A" w:rsidRPr="00A0549C" w:rsidRDefault="00793F5A" w:rsidP="003A4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93F5A" w:rsidRPr="00A0549C" w:rsidSect="003A42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B70"/>
    <w:multiLevelType w:val="multilevel"/>
    <w:tmpl w:val="F10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96560"/>
    <w:multiLevelType w:val="multilevel"/>
    <w:tmpl w:val="E09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9C"/>
    <w:rsid w:val="0000317D"/>
    <w:rsid w:val="000E4741"/>
    <w:rsid w:val="003204C8"/>
    <w:rsid w:val="003A4251"/>
    <w:rsid w:val="005161CD"/>
    <w:rsid w:val="0063407D"/>
    <w:rsid w:val="00722563"/>
    <w:rsid w:val="00793F5A"/>
    <w:rsid w:val="0083708A"/>
    <w:rsid w:val="00A0549C"/>
    <w:rsid w:val="00C533EB"/>
    <w:rsid w:val="00CB3EF9"/>
    <w:rsid w:val="00CF146C"/>
    <w:rsid w:val="00D569C3"/>
    <w:rsid w:val="00FA215B"/>
    <w:rsid w:val="00F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49C"/>
    <w:rPr>
      <w:color w:val="0000FF"/>
      <w:u w:val="single"/>
    </w:rPr>
  </w:style>
  <w:style w:type="character" w:customStyle="1" w:styleId="sr-only">
    <w:name w:val="sr-only"/>
    <w:basedOn w:val="a0"/>
    <w:rsid w:val="00A0549C"/>
  </w:style>
  <w:style w:type="character" w:customStyle="1" w:styleId="apple-converted-space">
    <w:name w:val="apple-converted-space"/>
    <w:basedOn w:val="a0"/>
    <w:rsid w:val="00A0549C"/>
  </w:style>
  <w:style w:type="character" w:customStyle="1" w:styleId="label">
    <w:name w:val="label"/>
    <w:basedOn w:val="a0"/>
    <w:rsid w:val="00A0549C"/>
  </w:style>
  <w:style w:type="character" w:customStyle="1" w:styleId="margin">
    <w:name w:val="margin"/>
    <w:basedOn w:val="a0"/>
    <w:rsid w:val="00A0549C"/>
  </w:style>
  <w:style w:type="character" w:customStyle="1" w:styleId="text-small">
    <w:name w:val="text-small"/>
    <w:basedOn w:val="a0"/>
    <w:rsid w:val="00A0549C"/>
  </w:style>
  <w:style w:type="character" w:customStyle="1" w:styleId="pull-right">
    <w:name w:val="pull-right"/>
    <w:basedOn w:val="a0"/>
    <w:rsid w:val="00A0549C"/>
  </w:style>
  <w:style w:type="paragraph" w:styleId="a4">
    <w:name w:val="Normal (Web)"/>
    <w:basedOn w:val="a"/>
    <w:uiPriority w:val="99"/>
    <w:semiHidden/>
    <w:unhideWhenUsed/>
    <w:rsid w:val="00A0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549C"/>
    <w:rPr>
      <w:b/>
      <w:bCs/>
    </w:rPr>
  </w:style>
  <w:style w:type="character" w:styleId="a6">
    <w:name w:val="Emphasis"/>
    <w:basedOn w:val="a0"/>
    <w:uiPriority w:val="20"/>
    <w:qFormat/>
    <w:rsid w:val="00A054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49C"/>
    <w:rPr>
      <w:color w:val="0000FF"/>
      <w:u w:val="single"/>
    </w:rPr>
  </w:style>
  <w:style w:type="character" w:customStyle="1" w:styleId="sr-only">
    <w:name w:val="sr-only"/>
    <w:basedOn w:val="a0"/>
    <w:rsid w:val="00A0549C"/>
  </w:style>
  <w:style w:type="character" w:customStyle="1" w:styleId="apple-converted-space">
    <w:name w:val="apple-converted-space"/>
    <w:basedOn w:val="a0"/>
    <w:rsid w:val="00A0549C"/>
  </w:style>
  <w:style w:type="character" w:customStyle="1" w:styleId="label">
    <w:name w:val="label"/>
    <w:basedOn w:val="a0"/>
    <w:rsid w:val="00A0549C"/>
  </w:style>
  <w:style w:type="character" w:customStyle="1" w:styleId="margin">
    <w:name w:val="margin"/>
    <w:basedOn w:val="a0"/>
    <w:rsid w:val="00A0549C"/>
  </w:style>
  <w:style w:type="character" w:customStyle="1" w:styleId="text-small">
    <w:name w:val="text-small"/>
    <w:basedOn w:val="a0"/>
    <w:rsid w:val="00A0549C"/>
  </w:style>
  <w:style w:type="character" w:customStyle="1" w:styleId="pull-right">
    <w:name w:val="pull-right"/>
    <w:basedOn w:val="a0"/>
    <w:rsid w:val="00A0549C"/>
  </w:style>
  <w:style w:type="paragraph" w:styleId="a4">
    <w:name w:val="Normal (Web)"/>
    <w:basedOn w:val="a"/>
    <w:uiPriority w:val="99"/>
    <w:semiHidden/>
    <w:unhideWhenUsed/>
    <w:rsid w:val="00A0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549C"/>
    <w:rPr>
      <w:b/>
      <w:bCs/>
    </w:rPr>
  </w:style>
  <w:style w:type="character" w:styleId="a6">
    <w:name w:val="Emphasis"/>
    <w:basedOn w:val="a0"/>
    <w:uiPriority w:val="20"/>
    <w:qFormat/>
    <w:rsid w:val="00A05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674">
          <w:marLeft w:val="0"/>
          <w:marRight w:val="0"/>
          <w:marTop w:val="0"/>
          <w:marBottom w:val="514"/>
          <w:divBdr>
            <w:top w:val="single" w:sz="2" w:space="0" w:color="080808"/>
            <w:left w:val="single" w:sz="2" w:space="0" w:color="080808"/>
            <w:bottom w:val="single" w:sz="12" w:space="0" w:color="080808"/>
            <w:right w:val="single" w:sz="2" w:space="0" w:color="080808"/>
          </w:divBdr>
          <w:divsChild>
            <w:div w:id="1644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5375">
                  <w:marLeft w:val="0"/>
                  <w:marRight w:val="0"/>
                  <w:marTop w:val="0"/>
                  <w:marBottom w:val="0"/>
                  <w:divBdr>
                    <w:top w:val="none" w:sz="0" w:space="0" w:color="101010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518743717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7449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Дарадур</dc:creator>
  <cp:lastModifiedBy>user</cp:lastModifiedBy>
  <cp:revision>3</cp:revision>
  <dcterms:created xsi:type="dcterms:W3CDTF">2016-06-02T08:27:00Z</dcterms:created>
  <dcterms:modified xsi:type="dcterms:W3CDTF">2017-01-23T06:55:00Z</dcterms:modified>
</cp:coreProperties>
</file>