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86" w:rsidRPr="00F17144" w:rsidRDefault="00641386" w:rsidP="00641386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641386" w:rsidRPr="00F17144" w:rsidRDefault="00641386" w:rsidP="00641386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641386" w:rsidRPr="00A954B7" w:rsidRDefault="00641386" w:rsidP="00641386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641386" w:rsidRPr="00A954B7" w:rsidRDefault="00641386" w:rsidP="00641386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641386" w:rsidRDefault="00641386" w:rsidP="00641386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641386" w:rsidRDefault="00641386" w:rsidP="00641386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641386" w:rsidRPr="00A954B7" w:rsidRDefault="00641386" w:rsidP="00641386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641386" w:rsidRPr="00A954B7" w:rsidRDefault="00641386" w:rsidP="00641386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641386" w:rsidRDefault="00641386" w:rsidP="00641386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 xml:space="preserve">ПО </w:t>
      </w:r>
      <w:r>
        <w:rPr>
          <w:rFonts w:ascii="Times New Roman" w:hAnsi="Times New Roman"/>
          <w:b/>
          <w:sz w:val="28"/>
          <w:szCs w:val="24"/>
        </w:rPr>
        <w:t xml:space="preserve">УЧЕБНОЙ И </w:t>
      </w:r>
      <w:r w:rsidRPr="000F7FC2">
        <w:rPr>
          <w:rFonts w:ascii="Times New Roman" w:hAnsi="Times New Roman"/>
          <w:b/>
          <w:sz w:val="28"/>
          <w:szCs w:val="24"/>
        </w:rPr>
        <w:t>ПРОИЗВОДСТВЕННОЙ</w:t>
      </w:r>
    </w:p>
    <w:p w:rsidR="00641386" w:rsidRDefault="00641386" w:rsidP="00641386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ПРАКТИКЕ</w:t>
      </w:r>
    </w:p>
    <w:p w:rsidR="00641386" w:rsidRPr="00F17144" w:rsidRDefault="00641386" w:rsidP="0064138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641386" w:rsidRPr="00F04DC1" w:rsidRDefault="00641386" w:rsidP="0064138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04DC1">
        <w:rPr>
          <w:rFonts w:ascii="Times New Roman" w:hAnsi="Times New Roman"/>
          <w:b/>
          <w:sz w:val="28"/>
        </w:rPr>
        <w:t>ПМ.02.</w:t>
      </w:r>
      <w:r w:rsidRPr="003E4E15">
        <w:t xml:space="preserve"> </w:t>
      </w:r>
      <w:r w:rsidRPr="003E4E15">
        <w:rPr>
          <w:rFonts w:ascii="Times New Roman" w:hAnsi="Times New Roman"/>
          <w:b/>
          <w:sz w:val="28"/>
        </w:rPr>
        <w:t>Обучение и организация различных видов деятельности и общения детей с сохранным развитием</w:t>
      </w:r>
    </w:p>
    <w:p w:rsidR="00641386" w:rsidRPr="00F17144" w:rsidRDefault="00641386" w:rsidP="00641386">
      <w:pPr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>
        <w:rPr>
          <w:rFonts w:ascii="Times New Roman" w:hAnsi="Times New Roman"/>
          <w:sz w:val="28"/>
          <w:szCs w:val="24"/>
        </w:rPr>
        <w:t>Специальное дошко</w:t>
      </w:r>
      <w:r w:rsidRPr="007D044D">
        <w:rPr>
          <w:rFonts w:ascii="Times New Roman" w:hAnsi="Times New Roman"/>
          <w:sz w:val="28"/>
          <w:szCs w:val="24"/>
        </w:rPr>
        <w:t>льное образование</w:t>
      </w:r>
    </w:p>
    <w:p w:rsidR="00641386" w:rsidRDefault="00641386" w:rsidP="00641386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rPr>
          <w:noProof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89EC717" wp14:editId="6E487A1F">
            <wp:extent cx="4015740" cy="2584129"/>
            <wp:effectExtent l="0" t="0" r="0" b="0"/>
            <wp:docPr id="1" name="Рисунок 1" descr="http://3.bp.blogspot.com/-PIFYWyh-Fig/UwopumqfAWI/AAAAAAAAALM/y266k2TsEHo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PIFYWyh-Fig/UwopumqfAWI/AAAAAAAAALM/y266k2TsEHo/s1600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41" cy="25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86" w:rsidRDefault="00641386" w:rsidP="00641386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:rsidR="00641386" w:rsidRDefault="00641386" w:rsidP="00641386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:rsidR="00641386" w:rsidRPr="00F17144" w:rsidRDefault="00641386" w:rsidP="00641386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:rsidR="00685F71" w:rsidRPr="00620B9E" w:rsidRDefault="00641386" w:rsidP="00620B9E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val="en-US"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Бендеры, 2019</w:t>
      </w:r>
      <w:bookmarkStart w:id="0" w:name="_GoBack"/>
      <w:bookmarkEnd w:id="0"/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</w:t>
      </w:r>
      <w:r w:rsidR="00AE45CE">
        <w:rPr>
          <w:sz w:val="28"/>
          <w:szCs w:val="28"/>
        </w:rPr>
        <w:t>по</w:t>
      </w:r>
      <w:r w:rsidRPr="005765A2">
        <w:rPr>
          <w:sz w:val="28"/>
          <w:szCs w:val="28"/>
        </w:rPr>
        <w:t xml:space="preserve"> специальности </w:t>
      </w:r>
      <w:r w:rsidR="00B34B65" w:rsidRPr="005765A2">
        <w:rPr>
          <w:sz w:val="28"/>
          <w:szCs w:val="28"/>
        </w:rPr>
        <w:t xml:space="preserve"> </w:t>
      </w:r>
      <w:r w:rsidR="00544439">
        <w:rPr>
          <w:i/>
          <w:sz w:val="28"/>
          <w:szCs w:val="28"/>
        </w:rPr>
        <w:t>Специальное д</w:t>
      </w:r>
      <w:r w:rsidR="00106440" w:rsidRPr="00106440">
        <w:rPr>
          <w:i/>
          <w:sz w:val="28"/>
          <w:szCs w:val="28"/>
        </w:rPr>
        <w:t>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641386">
        <w:rPr>
          <w:bCs/>
          <w:sz w:val="28"/>
          <w:szCs w:val="28"/>
        </w:rPr>
        <w:t>2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641386" w:rsidRPr="00641386">
        <w:rPr>
          <w:rFonts w:hint="eastAsia"/>
          <w:sz w:val="28"/>
          <w:szCs w:val="28"/>
        </w:rPr>
        <w:t>Обучение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и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организация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различных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видов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деятельности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и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общения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детей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с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сохранным</w:t>
      </w:r>
      <w:r w:rsidR="00641386" w:rsidRPr="00641386">
        <w:rPr>
          <w:sz w:val="28"/>
          <w:szCs w:val="28"/>
        </w:rPr>
        <w:t xml:space="preserve"> </w:t>
      </w:r>
      <w:r w:rsidR="00641386" w:rsidRPr="00641386">
        <w:rPr>
          <w:rFonts w:hint="eastAsia"/>
          <w:sz w:val="28"/>
          <w:szCs w:val="28"/>
        </w:rPr>
        <w:t>развитием</w:t>
      </w:r>
      <w:r w:rsidR="00641386">
        <w:rPr>
          <w:sz w:val="28"/>
          <w:szCs w:val="28"/>
        </w:rPr>
        <w:t>.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-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="00641386" w:rsidRPr="00641386">
        <w:rPr>
          <w:bCs/>
          <w:i/>
          <w:sz w:val="28"/>
          <w:szCs w:val="28"/>
        </w:rPr>
        <w:t xml:space="preserve">ПМ.02. </w:t>
      </w:r>
      <w:r w:rsidR="00641386" w:rsidRPr="00641386">
        <w:rPr>
          <w:rFonts w:hint="eastAsia"/>
          <w:bCs/>
          <w:i/>
          <w:sz w:val="28"/>
          <w:szCs w:val="28"/>
        </w:rPr>
        <w:t>Обучение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и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организация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различных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видов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деятельности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и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общения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детей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с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сохранным</w:t>
      </w:r>
      <w:r w:rsidR="00641386" w:rsidRPr="00641386">
        <w:rPr>
          <w:bCs/>
          <w:i/>
          <w:sz w:val="28"/>
          <w:szCs w:val="28"/>
        </w:rPr>
        <w:t xml:space="preserve"> </w:t>
      </w:r>
      <w:r w:rsidR="00641386" w:rsidRPr="00641386">
        <w:rPr>
          <w:rFonts w:hint="eastAsia"/>
          <w:bCs/>
          <w:i/>
          <w:sz w:val="28"/>
          <w:szCs w:val="28"/>
        </w:rPr>
        <w:t>развитием</w:t>
      </w:r>
      <w:r w:rsidR="00641386" w:rsidRPr="00641386">
        <w:rPr>
          <w:bCs/>
          <w:i/>
          <w:sz w:val="28"/>
          <w:szCs w:val="28"/>
        </w:rPr>
        <w:t xml:space="preserve"> </w:t>
      </w:r>
      <w:r w:rsidR="00DF3C57">
        <w:rPr>
          <w:sz w:val="28"/>
          <w:szCs w:val="28"/>
        </w:rPr>
        <w:t xml:space="preserve">включает в себя учебную </w:t>
      </w:r>
      <w:r w:rsidRPr="005765A2">
        <w:rPr>
          <w:sz w:val="28"/>
          <w:szCs w:val="28"/>
        </w:rPr>
        <w:t xml:space="preserve">в объеме </w:t>
      </w:r>
      <w:r w:rsidR="00641386">
        <w:rPr>
          <w:sz w:val="28"/>
          <w:szCs w:val="28"/>
        </w:rPr>
        <w:t>72</w:t>
      </w:r>
      <w:r w:rsidR="00DF3C57">
        <w:rPr>
          <w:sz w:val="28"/>
          <w:szCs w:val="28"/>
        </w:rPr>
        <w:t xml:space="preserve"> часов </w:t>
      </w:r>
      <w:r w:rsidRPr="005765A2">
        <w:rPr>
          <w:sz w:val="28"/>
          <w:szCs w:val="28"/>
        </w:rPr>
        <w:t xml:space="preserve">и производственную </w:t>
      </w:r>
      <w:r w:rsidR="005765A2">
        <w:rPr>
          <w:sz w:val="28"/>
          <w:szCs w:val="28"/>
        </w:rPr>
        <w:t xml:space="preserve">практику </w:t>
      </w:r>
      <w:r w:rsidRPr="005765A2">
        <w:rPr>
          <w:sz w:val="28"/>
          <w:szCs w:val="28"/>
        </w:rPr>
        <w:t xml:space="preserve">в объеме </w:t>
      </w:r>
      <w:r w:rsidR="00641386">
        <w:rPr>
          <w:sz w:val="28"/>
          <w:szCs w:val="28"/>
        </w:rPr>
        <w:t>252</w:t>
      </w:r>
      <w:r w:rsidR="00DF3C57">
        <w:rPr>
          <w:sz w:val="28"/>
          <w:szCs w:val="28"/>
        </w:rPr>
        <w:t xml:space="preserve"> </w:t>
      </w:r>
      <w:r w:rsidR="00544439">
        <w:rPr>
          <w:sz w:val="28"/>
          <w:szCs w:val="28"/>
        </w:rPr>
        <w:t>час</w:t>
      </w:r>
      <w:r w:rsidR="00641386">
        <w:rPr>
          <w:sz w:val="28"/>
          <w:szCs w:val="28"/>
        </w:rPr>
        <w:t>ов</w:t>
      </w:r>
      <w:r w:rsidR="00544439">
        <w:rPr>
          <w:sz w:val="28"/>
          <w:szCs w:val="28"/>
        </w:rPr>
        <w:t>.</w:t>
      </w:r>
      <w:r w:rsidRPr="005765A2">
        <w:rPr>
          <w:sz w:val="28"/>
          <w:szCs w:val="28"/>
        </w:rPr>
        <w:t xml:space="preserve"> </w:t>
      </w:r>
      <w:r w:rsidR="00147572" w:rsidRPr="005765A2">
        <w:rPr>
          <w:sz w:val="28"/>
          <w:szCs w:val="28"/>
        </w:rPr>
        <w:t xml:space="preserve">Форма проведения практики - рассредоточенная. </w:t>
      </w:r>
    </w:p>
    <w:p w:rsidR="00271C28" w:rsidRDefault="00B34B65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641386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рекомендуемой литературы для обучающихся и </w:t>
      </w:r>
      <w:r w:rsidR="008276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списка </w:t>
      </w:r>
      <w:r w:rsidR="00641386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используемой </w:t>
      </w:r>
      <w:r w:rsidR="008276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литературы.</w:t>
      </w:r>
    </w:p>
    <w:p w:rsidR="00827664" w:rsidRPr="00200BFF" w:rsidRDefault="00827664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5765A2" w:rsidRDefault="005765A2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3D792A" w:rsidRPr="005765A2" w:rsidRDefault="003D792A" w:rsidP="005765A2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обучающийся должен:</w:t>
      </w:r>
    </w:p>
    <w:p w:rsidR="00641386" w:rsidRPr="00763EAD" w:rsidRDefault="00544439" w:rsidP="0064138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i/>
          <w:sz w:val="32"/>
          <w:szCs w:val="28"/>
        </w:rPr>
      </w:pPr>
      <w:r w:rsidRPr="00544439">
        <w:rPr>
          <w:rFonts w:ascii="Times New Roman" w:eastAsia="TimesNewRomanPS-BoldMT" w:hAnsi="Times New Roman"/>
          <w:b/>
          <w:bCs/>
          <w:i/>
          <w:sz w:val="28"/>
          <w:szCs w:val="28"/>
        </w:rPr>
        <w:t xml:space="preserve">    </w:t>
      </w:r>
      <w:r w:rsidR="00641386" w:rsidRPr="002079F0">
        <w:rPr>
          <w:rFonts w:ascii="Times New Roman" w:hAnsi="Times New Roman"/>
          <w:b/>
          <w:i/>
          <w:sz w:val="28"/>
          <w:szCs w:val="28"/>
        </w:rPr>
        <w:t xml:space="preserve">иметь </w:t>
      </w:r>
      <w:r w:rsidR="00641386" w:rsidRPr="00763EAD">
        <w:rPr>
          <w:rFonts w:ascii="Times New Roman" w:hAnsi="Times New Roman"/>
          <w:b/>
          <w:i/>
          <w:sz w:val="32"/>
          <w:szCs w:val="28"/>
        </w:rPr>
        <w:t>практический опыт: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планирования и организации различных видов деятельности и общения детей с сохранным развитием в течение дня (игровой и продуктивной деятельности (рисования, лепки, аппликации, конструирования), посильного труда и самообслуживания);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разработки сценариев, организации и проведения праздников и развлечений для детей раннего и дошкольного возраста;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составления психолого-педагогической характеристики ребенка;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анализа и самоанализа процесса и результатов организации различных видов деятельности и общения детей, их обсуждения в диалоге с сокурсниками, руководителем педагогической практики, воспитателем;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определения цели и задач, планирования и проведения групповых и индивидуальных занятий с детьми дошкольного возраста;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организации наблюдений за явлениями живой и неживой природы, общественными явлениями, транспортом;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организации и проведения экскурсий для ознакомления детей с окружающим миром;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lastRenderedPageBreak/>
        <w:t>анализа и самоанализа процесса и результатов проведения различных видов занятий (экскурсий, наблюдений), обсуждения отдельных занятий в диалоге с сокурсниками, руководителем педагогической практики, воспитателем;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разработки предложений по коррекции организации различных видов деятельности и общения детей;</w:t>
      </w:r>
    </w:p>
    <w:p w:rsidR="00641386" w:rsidRPr="00763EAD" w:rsidRDefault="00641386" w:rsidP="00641386">
      <w:pPr>
        <w:numPr>
          <w:ilvl w:val="0"/>
          <w:numId w:val="12"/>
        </w:numPr>
        <w:tabs>
          <w:tab w:val="left" w:pos="284"/>
          <w:tab w:val="left" w:pos="51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63EAD">
        <w:rPr>
          <w:rFonts w:ascii="Times New Roman" w:eastAsia="Calibri" w:hAnsi="Times New Roman"/>
          <w:sz w:val="28"/>
          <w:szCs w:val="24"/>
          <w:lang w:eastAsia="en-US"/>
        </w:rPr>
        <w:t>ведения документации, обеспечивающей образовательный процесс.</w:t>
      </w:r>
    </w:p>
    <w:p w:rsidR="00641386" w:rsidRPr="002079F0" w:rsidRDefault="00641386" w:rsidP="006413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2079F0">
        <w:rPr>
          <w:rFonts w:ascii="Times New Roman" w:hAnsi="Times New Roman"/>
          <w:b/>
          <w:i/>
          <w:sz w:val="28"/>
          <w:szCs w:val="28"/>
        </w:rPr>
        <w:t>уметь</w:t>
      </w:r>
      <w:r w:rsidRPr="002079F0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определять педагогические условия организации общения детей;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играть с детьми и стимулировать самостоятельную игровую деятельность детей, использовать прямые и косвенные приемы руководства игрой;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ухаживать за растениями и животными;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оценивать продукты детской деятельности;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изготавливать поделки из различных материалов;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рисовать, лепить, конструировать;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организовывать детский досуг;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осуществлять показ приемов работы с атрибутами разных видов театров;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анализировать подготовку и проведение праздников и развлечений;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определять цели и задачи обучения, воспитания и развития дошкольников с учетом особенностей возраста;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использовать разнообразные методы, формы и средства организации деятельности детей на занятиях;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определять способы коррекционно-развивающей работы с детьми, имеющими трудности в обучении;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lastRenderedPageBreak/>
        <w:t>использовать технические средства обучения (далее - ТСО) в образовательном процессе;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выразительно читать литературные тексты;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петь, играть на детских музыкальных инструментах, танцевать;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отбирать средства определения результатов обучения, интерпретировать результаты диагностики;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анализировать занятия, наблюдения, экскурсии;</w:t>
      </w:r>
    </w:p>
    <w:p w:rsidR="00641386" w:rsidRPr="002D201F" w:rsidRDefault="00641386" w:rsidP="00641386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01F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занятий, наблюдений и экскурсий.</w:t>
      </w:r>
    </w:p>
    <w:p w:rsidR="003D792A" w:rsidRPr="00544439" w:rsidRDefault="003D792A" w:rsidP="00641386">
      <w:pPr>
        <w:shd w:val="clear" w:color="auto" w:fill="FFFFFF"/>
        <w:tabs>
          <w:tab w:val="left" w:pos="1430"/>
        </w:tabs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06440" w:rsidRP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ОК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672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4439" w:rsidRPr="00106440" w:rsidTr="003019C8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4439" w:rsidRPr="00106440" w:rsidTr="003019C8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44439" w:rsidRPr="00106440" w:rsidTr="003019C8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544439" w:rsidRPr="00106440" w:rsidTr="003019C8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39" w:rsidRPr="00106440" w:rsidRDefault="00544439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439" w:rsidRPr="00725307" w:rsidRDefault="00544439" w:rsidP="0030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07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106440" w:rsidRPr="0062578C" w:rsidRDefault="00106440" w:rsidP="005765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200BFF" w:rsidRDefault="00200BFF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641386" w:rsidRDefault="00641386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641386" w:rsidRDefault="00641386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641386" w:rsidRDefault="00641386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641386" w:rsidRDefault="00641386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641386" w:rsidRDefault="00641386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641386" w:rsidRDefault="00641386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641386" w:rsidRPr="00544439" w:rsidRDefault="00641386" w:rsidP="0054443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47572" w:rsidRPr="0062578C" w:rsidRDefault="00147572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lastRenderedPageBreak/>
        <w:t xml:space="preserve">профессиональных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ПК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106440" w:rsidRPr="007D044D" w:rsidTr="003D792A">
        <w:trPr>
          <w:trHeight w:val="375"/>
        </w:trPr>
        <w:tc>
          <w:tcPr>
            <w:tcW w:w="1418" w:type="dxa"/>
            <w:vAlign w:val="center"/>
          </w:tcPr>
          <w:p w:rsidR="00106440" w:rsidRPr="0098337A" w:rsidRDefault="00106440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41386">
              <w:rPr>
                <w:rFonts w:ascii="Times New Roman" w:hAnsi="Times New Roman"/>
                <w:sz w:val="24"/>
                <w:szCs w:val="24"/>
              </w:rPr>
              <w:t>2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646" w:type="dxa"/>
          </w:tcPr>
          <w:p w:rsidR="00106440" w:rsidRPr="001E139B" w:rsidRDefault="00641386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386">
              <w:rPr>
                <w:rFonts w:ascii="Times New Roman" w:hAnsi="Times New Roman"/>
                <w:sz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106440" w:rsidRPr="007D044D" w:rsidTr="003D792A">
        <w:trPr>
          <w:trHeight w:val="615"/>
        </w:trPr>
        <w:tc>
          <w:tcPr>
            <w:tcW w:w="1418" w:type="dxa"/>
            <w:vAlign w:val="center"/>
          </w:tcPr>
          <w:p w:rsidR="00106440" w:rsidRPr="0098337A" w:rsidRDefault="00106440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41386">
              <w:rPr>
                <w:rFonts w:ascii="Times New Roman" w:hAnsi="Times New Roman"/>
                <w:sz w:val="24"/>
                <w:szCs w:val="24"/>
              </w:rPr>
              <w:t>2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646" w:type="dxa"/>
          </w:tcPr>
          <w:p w:rsidR="00106440" w:rsidRPr="001E139B" w:rsidRDefault="00641386" w:rsidP="006413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1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Организовывать игровую и продуктивную деятельность (рисование, лепка, аппликация, конструирование), посильный труд и самообслуживание, общение детей раннего и дошкольного возраста.</w:t>
            </w:r>
          </w:p>
        </w:tc>
      </w:tr>
      <w:tr w:rsidR="00106440" w:rsidRPr="007D044D" w:rsidTr="003D792A">
        <w:trPr>
          <w:trHeight w:val="630"/>
        </w:trPr>
        <w:tc>
          <w:tcPr>
            <w:tcW w:w="1418" w:type="dxa"/>
            <w:vAlign w:val="center"/>
          </w:tcPr>
          <w:p w:rsidR="00106440" w:rsidRPr="0098337A" w:rsidRDefault="00106440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41386">
              <w:rPr>
                <w:rFonts w:ascii="Times New Roman" w:hAnsi="Times New Roman"/>
                <w:sz w:val="24"/>
                <w:szCs w:val="24"/>
              </w:rPr>
              <w:t>2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646" w:type="dxa"/>
          </w:tcPr>
          <w:p w:rsidR="00106440" w:rsidRPr="001E139B" w:rsidRDefault="00641386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106440" w:rsidRPr="007D044D" w:rsidTr="003D792A">
        <w:trPr>
          <w:trHeight w:val="630"/>
        </w:trPr>
        <w:tc>
          <w:tcPr>
            <w:tcW w:w="1418" w:type="dxa"/>
            <w:vAlign w:val="center"/>
          </w:tcPr>
          <w:p w:rsidR="00106440" w:rsidRPr="0098337A" w:rsidRDefault="00106440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7A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41386">
              <w:rPr>
                <w:rFonts w:ascii="Times New Roman" w:hAnsi="Times New Roman"/>
                <w:sz w:val="24"/>
                <w:szCs w:val="24"/>
              </w:rPr>
              <w:t>2</w:t>
            </w:r>
            <w:r w:rsidRPr="0098337A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646" w:type="dxa"/>
          </w:tcPr>
          <w:p w:rsidR="00106440" w:rsidRPr="001E139B" w:rsidRDefault="00641386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1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544439" w:rsidRPr="007D044D" w:rsidTr="00641386">
        <w:trPr>
          <w:trHeight w:val="517"/>
        </w:trPr>
        <w:tc>
          <w:tcPr>
            <w:tcW w:w="1418" w:type="dxa"/>
            <w:vAlign w:val="center"/>
          </w:tcPr>
          <w:p w:rsidR="00544439" w:rsidRPr="0098337A" w:rsidRDefault="00544439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413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646" w:type="dxa"/>
          </w:tcPr>
          <w:p w:rsidR="00544439" w:rsidRPr="00544439" w:rsidRDefault="00641386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386">
              <w:rPr>
                <w:rFonts w:ascii="Times New Roman" w:hAnsi="Times New Roman" w:hint="eastAsia"/>
                <w:sz w:val="24"/>
                <w:szCs w:val="24"/>
              </w:rPr>
              <w:t>Определять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цели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задачи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планировать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занятия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детьми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дошкольного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386">
              <w:rPr>
                <w:rFonts w:ascii="Times New Roman" w:hAnsi="Times New Roman" w:hint="eastAsia"/>
                <w:sz w:val="24"/>
                <w:szCs w:val="24"/>
              </w:rPr>
              <w:t>возраста</w:t>
            </w:r>
            <w:r w:rsidRPr="00641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1386" w:rsidRPr="007D044D" w:rsidTr="00641386">
        <w:trPr>
          <w:trHeight w:val="411"/>
        </w:trPr>
        <w:tc>
          <w:tcPr>
            <w:tcW w:w="1418" w:type="dxa"/>
            <w:vAlign w:val="center"/>
          </w:tcPr>
          <w:p w:rsidR="00641386" w:rsidRDefault="00641386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8646" w:type="dxa"/>
          </w:tcPr>
          <w:p w:rsidR="00641386" w:rsidRPr="00544439" w:rsidRDefault="00641386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Проводить занятия с детьми дошкольного возраста.</w:t>
            </w:r>
          </w:p>
        </w:tc>
      </w:tr>
      <w:tr w:rsidR="00641386" w:rsidRPr="007D044D" w:rsidTr="00641386">
        <w:trPr>
          <w:trHeight w:val="417"/>
        </w:trPr>
        <w:tc>
          <w:tcPr>
            <w:tcW w:w="1418" w:type="dxa"/>
            <w:vAlign w:val="center"/>
          </w:tcPr>
          <w:p w:rsidR="00641386" w:rsidRDefault="00641386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8646" w:type="dxa"/>
          </w:tcPr>
          <w:p w:rsidR="00641386" w:rsidRPr="00544439" w:rsidRDefault="00641386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11">
              <w:rPr>
                <w:rFonts w:ascii="Times New Roman" w:eastAsia="Calibri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641386" w:rsidRPr="007D044D" w:rsidTr="00641386">
        <w:trPr>
          <w:trHeight w:val="425"/>
        </w:trPr>
        <w:tc>
          <w:tcPr>
            <w:tcW w:w="1418" w:type="dxa"/>
            <w:vAlign w:val="center"/>
          </w:tcPr>
          <w:p w:rsidR="00641386" w:rsidRDefault="00641386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2.8</w:t>
            </w:r>
          </w:p>
        </w:tc>
        <w:tc>
          <w:tcPr>
            <w:tcW w:w="8646" w:type="dxa"/>
          </w:tcPr>
          <w:p w:rsidR="00641386" w:rsidRPr="00544439" w:rsidRDefault="00641386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Анализировать занятия.</w:t>
            </w:r>
          </w:p>
        </w:tc>
      </w:tr>
      <w:tr w:rsidR="00641386" w:rsidRPr="007D044D" w:rsidTr="00641386">
        <w:trPr>
          <w:trHeight w:val="275"/>
        </w:trPr>
        <w:tc>
          <w:tcPr>
            <w:tcW w:w="1418" w:type="dxa"/>
            <w:vAlign w:val="center"/>
          </w:tcPr>
          <w:p w:rsidR="00641386" w:rsidRDefault="00641386" w:rsidP="0064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2.9</w:t>
            </w:r>
          </w:p>
        </w:tc>
        <w:tc>
          <w:tcPr>
            <w:tcW w:w="8646" w:type="dxa"/>
          </w:tcPr>
          <w:p w:rsidR="00641386" w:rsidRPr="00544439" w:rsidRDefault="00641386" w:rsidP="001064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D7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Вести документацию, обеспечивающую образовательный </w:t>
            </w:r>
            <w:r w:rsidRPr="00F84D7C">
              <w:rPr>
                <w:rFonts w:ascii="Times New Roman" w:eastAsia="Calibri" w:hAnsi="Times New Roman"/>
                <w:sz w:val="24"/>
                <w:szCs w:val="24"/>
              </w:rPr>
              <w:t>процесс.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54443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8646" w:type="dxa"/>
          </w:tcPr>
          <w:p w:rsidR="003D792A" w:rsidRPr="001E139B" w:rsidRDefault="00544439" w:rsidP="006413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39">
              <w:rPr>
                <w:rFonts w:ascii="Times New Roman" w:hAnsi="Times New Roman"/>
                <w:sz w:val="24"/>
                <w:szCs w:val="24"/>
              </w:rPr>
              <w:t>Разрабатывать  методические материалы, рабочие программы, учебно-тематические планы) на основе примерных с учетом состояния здоровья, особенностей возраста, группы воспитанников.</w:t>
            </w:r>
          </w:p>
        </w:tc>
      </w:tr>
      <w:tr w:rsidR="003D792A" w:rsidRPr="007D044D" w:rsidTr="003D792A">
        <w:trPr>
          <w:trHeight w:val="243"/>
        </w:trPr>
        <w:tc>
          <w:tcPr>
            <w:tcW w:w="1418" w:type="dxa"/>
          </w:tcPr>
          <w:p w:rsidR="003D792A" w:rsidRPr="001E139B" w:rsidRDefault="003D792A" w:rsidP="0054443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8646" w:type="dxa"/>
          </w:tcPr>
          <w:p w:rsidR="003D792A" w:rsidRPr="001E139B" w:rsidRDefault="003D792A" w:rsidP="006413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54443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8646" w:type="dxa"/>
          </w:tcPr>
          <w:p w:rsidR="003D792A" w:rsidRPr="001E139B" w:rsidRDefault="00544439" w:rsidP="006413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и специального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3D792A" w:rsidRPr="007D044D" w:rsidTr="00641386">
        <w:trPr>
          <w:trHeight w:val="344"/>
        </w:trPr>
        <w:tc>
          <w:tcPr>
            <w:tcW w:w="1418" w:type="dxa"/>
          </w:tcPr>
          <w:p w:rsidR="003D792A" w:rsidRPr="001E139B" w:rsidRDefault="003D792A" w:rsidP="0054443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8646" w:type="dxa"/>
          </w:tcPr>
          <w:p w:rsidR="003D792A" w:rsidRPr="001E139B" w:rsidRDefault="00544439" w:rsidP="006413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39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54443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5.5</w:t>
            </w:r>
          </w:p>
        </w:tc>
        <w:tc>
          <w:tcPr>
            <w:tcW w:w="8646" w:type="dxa"/>
          </w:tcPr>
          <w:p w:rsidR="003D792A" w:rsidRPr="001E139B" w:rsidRDefault="00544439" w:rsidP="006413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39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и специального дошкольного образования.</w:t>
            </w:r>
          </w:p>
        </w:tc>
      </w:tr>
    </w:tbl>
    <w:p w:rsidR="007D044D" w:rsidRPr="00544439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544439" w:rsidSect="00106440">
          <w:footerReference w:type="default" r:id="rId10"/>
          <w:footerReference w:type="first" r:id="rId11"/>
          <w:pgSz w:w="11906" w:h="16838"/>
          <w:pgMar w:top="709" w:right="424" w:bottom="567" w:left="993" w:header="709" w:footer="0" w:gutter="0"/>
          <w:cols w:space="708"/>
          <w:docGrid w:linePitch="381"/>
        </w:sectPr>
      </w:pPr>
    </w:p>
    <w:p w:rsidR="0032754D" w:rsidRDefault="0032754D" w:rsidP="00200BFF">
      <w:pPr>
        <w:jc w:val="center"/>
        <w:rPr>
          <w:rFonts w:ascii="Times New Roman" w:hAnsi="Times New Roman"/>
          <w:b/>
          <w:sz w:val="28"/>
          <w:szCs w:val="24"/>
        </w:rPr>
      </w:pPr>
      <w:r w:rsidRPr="008D1A0B">
        <w:rPr>
          <w:rFonts w:ascii="Times New Roman" w:hAnsi="Times New Roman"/>
          <w:b/>
          <w:sz w:val="28"/>
          <w:szCs w:val="24"/>
        </w:rPr>
        <w:lastRenderedPageBreak/>
        <w:t>Методические указания по учебной практике</w:t>
      </w:r>
    </w:p>
    <w:p w:rsidR="00641386" w:rsidRPr="008D1A0B" w:rsidRDefault="00641386" w:rsidP="00641386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455C37">
        <w:rPr>
          <w:rFonts w:ascii="Times New Roman" w:hAnsi="Times New Roman"/>
          <w:i/>
          <w:sz w:val="24"/>
        </w:rPr>
        <w:t>МДК.02.02. Теоретические и методические основы организации  различных видов деятельности детей раннего и дошкольного возраста</w:t>
      </w:r>
    </w:p>
    <w:p w:rsidR="00641386" w:rsidRPr="00DF74DC" w:rsidRDefault="008D1A0B" w:rsidP="00641386">
      <w:pPr>
        <w:tabs>
          <w:tab w:val="left" w:pos="-851"/>
          <w:tab w:val="left" w:pos="567"/>
          <w:tab w:val="left" w:pos="851"/>
        </w:tabs>
        <w:spacing w:after="0" w:line="240" w:lineRule="auto"/>
        <w:ind w:right="113" w:hanging="1"/>
        <w:jc w:val="both"/>
        <w:rPr>
          <w:rFonts w:ascii="Times New Roman" w:eastAsia="Calibri" w:hAnsi="Times New Roman"/>
          <w:sz w:val="24"/>
          <w:szCs w:val="24"/>
        </w:rPr>
      </w:pPr>
      <w:r w:rsidRPr="003D792A">
        <w:rPr>
          <w:rFonts w:ascii="Times New Roman" w:hAnsi="Times New Roman"/>
          <w:b/>
        </w:rPr>
        <w:t xml:space="preserve">Вид работ №1. </w:t>
      </w:r>
      <w:r w:rsidR="00641386" w:rsidRPr="00DF74DC">
        <w:rPr>
          <w:rFonts w:ascii="Times New Roman" w:eastAsia="Calibri" w:hAnsi="Times New Roman"/>
          <w:sz w:val="24"/>
          <w:szCs w:val="24"/>
        </w:rPr>
        <w:t xml:space="preserve">Наблюдение и анализ организации игровой деятельности детей. </w:t>
      </w:r>
    </w:p>
    <w:p w:rsidR="008D1A0B" w:rsidRPr="00544439" w:rsidRDefault="00641386" w:rsidP="00641386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DF74DC">
        <w:rPr>
          <w:rFonts w:ascii="Times New Roman" w:eastAsia="Calibri" w:hAnsi="Times New Roman"/>
          <w:sz w:val="24"/>
          <w:szCs w:val="24"/>
          <w:lang w:eastAsia="en-US"/>
        </w:rPr>
        <w:t>Анализ видов  и форм  планирования игровой деятельности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6B42DB" w:rsidRPr="006B42DB" w:rsidRDefault="006B42DB" w:rsidP="006B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2DB">
        <w:rPr>
          <w:rFonts w:ascii="Times New Roman" w:eastAsia="Calibri" w:hAnsi="Times New Roman"/>
          <w:bCs/>
          <w:sz w:val="24"/>
          <w:szCs w:val="24"/>
          <w:lang w:eastAsia="en-US"/>
        </w:rPr>
        <w:t>1. Провести наблюдение и анализ (в дневнике) игровой деятельности детей в 1 половину дня (Приложение №6).</w:t>
      </w:r>
    </w:p>
    <w:p w:rsidR="006B42DB" w:rsidRDefault="006B42DB" w:rsidP="006B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2DB">
        <w:rPr>
          <w:rFonts w:ascii="Times New Roman" w:eastAsia="Calibri" w:hAnsi="Times New Roman"/>
          <w:bCs/>
          <w:sz w:val="24"/>
          <w:szCs w:val="24"/>
          <w:lang w:eastAsia="en-US"/>
        </w:rPr>
        <w:t>2. Осуществить анализ (в дневнике) планирования игровой деятельности  в ДОО (приложение №7). Образец перспективного   планирования игровой деятельности вложите в портфолио.</w:t>
      </w:r>
    </w:p>
    <w:p w:rsidR="006B42DB" w:rsidRDefault="006B42DB" w:rsidP="006B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41386" w:rsidRPr="00DF74DC" w:rsidRDefault="008D1A0B" w:rsidP="006B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>Вид работ №2</w:t>
      </w:r>
      <w:r w:rsidRPr="003D792A">
        <w:rPr>
          <w:rFonts w:ascii="Times New Roman" w:hAnsi="Times New Roman"/>
          <w:b/>
        </w:rPr>
        <w:t xml:space="preserve">. </w:t>
      </w:r>
      <w:r w:rsidR="00641386" w:rsidRPr="00DF74DC">
        <w:rPr>
          <w:rFonts w:ascii="Times New Roman" w:eastAsia="Calibri" w:hAnsi="Times New Roman"/>
          <w:sz w:val="24"/>
          <w:szCs w:val="24"/>
          <w:lang w:eastAsia="en-US"/>
        </w:rPr>
        <w:t>Наблюдение и анализ организации и проведения различных ви</w:t>
      </w:r>
      <w:r w:rsidR="00641386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641386" w:rsidRPr="00DF74DC">
        <w:rPr>
          <w:rFonts w:ascii="Times New Roman" w:eastAsia="Calibri" w:hAnsi="Times New Roman"/>
          <w:sz w:val="24"/>
          <w:szCs w:val="24"/>
          <w:lang w:eastAsia="en-US"/>
        </w:rPr>
        <w:t>ов игр.</w:t>
      </w:r>
    </w:p>
    <w:p w:rsidR="008D1A0B" w:rsidRDefault="00641386" w:rsidP="00641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F74DC">
        <w:rPr>
          <w:rFonts w:ascii="Times New Roman" w:eastAsia="Calibri" w:hAnsi="Times New Roman"/>
          <w:bCs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зготовление дидактической игры. </w:t>
      </w:r>
      <w:r w:rsidRPr="00DF74DC">
        <w:rPr>
          <w:rFonts w:ascii="Times New Roman" w:eastAsia="Calibri" w:hAnsi="Times New Roman"/>
          <w:bCs/>
          <w:sz w:val="24"/>
          <w:szCs w:val="24"/>
        </w:rPr>
        <w:t>Изготовление настольного и теневого театров.</w:t>
      </w:r>
    </w:p>
    <w:p w:rsidR="00641386" w:rsidRPr="00641386" w:rsidRDefault="00641386" w:rsidP="00641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6B42DB" w:rsidRPr="006B42DB" w:rsidRDefault="006B42DB" w:rsidP="006B42D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2DB">
        <w:rPr>
          <w:rFonts w:ascii="Times New Roman" w:eastAsia="Calibri" w:hAnsi="Times New Roman"/>
          <w:bCs/>
          <w:sz w:val="24"/>
          <w:szCs w:val="24"/>
          <w:lang w:eastAsia="en-US"/>
        </w:rPr>
        <w:t>1. Провести наблюдение и анализ (в дневнике) режиссерской, сюжетно-ролевой, строительно-конструктивной, театрализованной, дидактической  игр (Приложение №8). Анализ 2 игр вложить в портфолио.</w:t>
      </w:r>
    </w:p>
    <w:p w:rsidR="006B42DB" w:rsidRPr="006B42DB" w:rsidRDefault="006B42DB" w:rsidP="006B42D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2DB">
        <w:rPr>
          <w:rFonts w:ascii="Times New Roman" w:eastAsia="Calibri" w:hAnsi="Times New Roman"/>
          <w:bCs/>
          <w:sz w:val="24"/>
          <w:szCs w:val="24"/>
          <w:lang w:eastAsia="en-US"/>
        </w:rPr>
        <w:t>2. Изготовьте дидактическую игру.</w:t>
      </w:r>
    </w:p>
    <w:p w:rsidR="006B42DB" w:rsidRDefault="006B42DB" w:rsidP="006B42DB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B42DB">
        <w:rPr>
          <w:rFonts w:ascii="Times New Roman" w:eastAsia="Calibri" w:hAnsi="Times New Roman"/>
          <w:bCs/>
          <w:sz w:val="24"/>
          <w:szCs w:val="24"/>
          <w:lang w:eastAsia="en-US"/>
        </w:rPr>
        <w:t>3. Изготовьте настольный и теневой театр.</w:t>
      </w:r>
    </w:p>
    <w:p w:rsidR="008D1A0B" w:rsidRPr="008D1A0B" w:rsidRDefault="008D1A0B" w:rsidP="006B42DB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</w:rPr>
        <w:t>Вид работ №3</w:t>
      </w:r>
      <w:r w:rsidRPr="003D792A">
        <w:rPr>
          <w:rFonts w:ascii="Times New Roman" w:hAnsi="Times New Roman"/>
          <w:b/>
        </w:rPr>
        <w:t xml:space="preserve">. </w:t>
      </w:r>
      <w:r w:rsidR="00641386" w:rsidRPr="0038695E">
        <w:rPr>
          <w:rFonts w:ascii="Times New Roman" w:hAnsi="Times New Roman"/>
          <w:bCs/>
          <w:sz w:val="24"/>
          <w:szCs w:val="24"/>
        </w:rPr>
        <w:t>Наблюдение и анализ организации  поручений,  дежурства, коллективного труда, труда в природе.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A7755" w:rsidRDefault="007A7755" w:rsidP="00544439">
      <w:pPr>
        <w:spacing w:line="240" w:lineRule="auto"/>
        <w:jc w:val="both"/>
        <w:rPr>
          <w:rFonts w:ascii="Times New Roman" w:eastAsia="Calibri" w:hAnsi="Times New Roman"/>
          <w:bCs/>
          <w:sz w:val="24"/>
          <w:lang w:eastAsia="en-US"/>
        </w:rPr>
      </w:pPr>
      <w:r w:rsidRPr="007A7755">
        <w:rPr>
          <w:rFonts w:ascii="Times New Roman" w:eastAsia="Calibri" w:hAnsi="Times New Roman"/>
          <w:bCs/>
          <w:sz w:val="24"/>
          <w:lang w:eastAsia="en-US"/>
        </w:rPr>
        <w:t>1. Провести наблюдение и анализ (в дневнике) организации  поручений,  дежурства, коллективного труда, труда в природе (Приложение №9). Анализ 1 вида трудовой деятельности вложить в портфолио.</w:t>
      </w:r>
    </w:p>
    <w:p w:rsidR="008D1A0B" w:rsidRPr="008D1A0B" w:rsidRDefault="008D1A0B" w:rsidP="00544439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>Вид работ №4</w:t>
      </w:r>
      <w:r w:rsidRPr="003D792A">
        <w:rPr>
          <w:rFonts w:ascii="Times New Roman" w:hAnsi="Times New Roman"/>
          <w:b/>
        </w:rPr>
        <w:t xml:space="preserve">. </w:t>
      </w:r>
      <w:r w:rsidR="00641386" w:rsidRPr="00641386">
        <w:rPr>
          <w:rFonts w:ascii="Times New Roman" w:eastAsia="Calibri" w:hAnsi="Times New Roman"/>
          <w:bCs/>
          <w:sz w:val="24"/>
          <w:szCs w:val="24"/>
          <w:lang w:eastAsia="en-US"/>
        </w:rPr>
        <w:t>Анализ видов  и форм  планирования  трудовой  деятельности  в дошкольной образовательной организации.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A7755" w:rsidRDefault="007A7755" w:rsidP="007A7755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A7755">
        <w:rPr>
          <w:rFonts w:ascii="Times New Roman" w:eastAsia="Calibri" w:hAnsi="Times New Roman"/>
          <w:sz w:val="24"/>
          <w:szCs w:val="24"/>
          <w:lang w:eastAsia="en-US"/>
        </w:rPr>
        <w:t xml:space="preserve">1. Осуществить анализ (в дневнике) планирования трудовой деятельности  в </w:t>
      </w:r>
      <w:r>
        <w:rPr>
          <w:rFonts w:ascii="Times New Roman" w:eastAsia="Calibri" w:hAnsi="Times New Roman"/>
          <w:sz w:val="24"/>
          <w:szCs w:val="24"/>
          <w:lang w:eastAsia="en-US"/>
        </w:rPr>
        <w:t>ДОО</w:t>
      </w:r>
      <w:r w:rsidRPr="007A7755">
        <w:rPr>
          <w:rFonts w:ascii="Times New Roman" w:eastAsia="Calibri" w:hAnsi="Times New Roman"/>
          <w:sz w:val="24"/>
          <w:szCs w:val="24"/>
          <w:lang w:eastAsia="en-US"/>
        </w:rPr>
        <w:t>. Заполненную таблицу вложить в портфолио (Приложение №10).</w:t>
      </w:r>
    </w:p>
    <w:p w:rsidR="00641386" w:rsidRDefault="00641386" w:rsidP="00641386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55C37">
        <w:rPr>
          <w:rFonts w:ascii="Times New Roman" w:hAnsi="Times New Roman"/>
          <w:i/>
          <w:sz w:val="24"/>
          <w:szCs w:val="24"/>
        </w:rPr>
        <w:t>МДК.02.04. Теоретические основы и методика  музыкального воспитания с практикумом</w:t>
      </w:r>
    </w:p>
    <w:p w:rsidR="008D1A0B" w:rsidRPr="006B42DB" w:rsidRDefault="008D1A0B" w:rsidP="006B42D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</w:rPr>
        <w:t>Вид работ №5</w:t>
      </w:r>
      <w:r w:rsidRPr="003D792A">
        <w:rPr>
          <w:rFonts w:ascii="Times New Roman" w:hAnsi="Times New Roman"/>
          <w:b/>
        </w:rPr>
        <w:t xml:space="preserve">. </w:t>
      </w:r>
      <w:r w:rsidR="006B42DB" w:rsidRPr="006B42DB">
        <w:rPr>
          <w:rFonts w:ascii="Times New Roman" w:hAnsi="Times New Roman"/>
          <w:bCs/>
          <w:sz w:val="24"/>
          <w:szCs w:val="24"/>
        </w:rPr>
        <w:t>Просмотр и анализ развлечения</w:t>
      </w:r>
      <w:r w:rsidR="006B42DB">
        <w:rPr>
          <w:rFonts w:ascii="Times New Roman" w:hAnsi="Times New Roman"/>
          <w:bCs/>
          <w:sz w:val="24"/>
          <w:szCs w:val="24"/>
        </w:rPr>
        <w:t xml:space="preserve"> (праздника). </w:t>
      </w:r>
      <w:r w:rsidR="006B42DB" w:rsidRPr="006B42DB">
        <w:rPr>
          <w:rFonts w:ascii="Times New Roman" w:hAnsi="Times New Roman"/>
          <w:bCs/>
          <w:sz w:val="24"/>
          <w:szCs w:val="24"/>
        </w:rPr>
        <w:t>Анализ оснащенности методического кабинета, музыкального зала и музыкального уголка в группе. Анализ перспективного и календарного планов работы по музыкальному воспитанию.  Просмотр и анализ  музыкального занятия.</w:t>
      </w:r>
    </w:p>
    <w:p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A7755" w:rsidRPr="00275FA2" w:rsidRDefault="007A7755" w:rsidP="007A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8"/>
          <w:lang w:eastAsia="en-US"/>
        </w:rPr>
      </w:pPr>
      <w:r w:rsidRPr="00275FA2">
        <w:rPr>
          <w:rFonts w:ascii="Times New Roman" w:eastAsia="TimesNewRomanPS-BoldMT" w:hAnsi="Times New Roman"/>
          <w:bCs/>
          <w:sz w:val="24"/>
          <w:szCs w:val="28"/>
          <w:lang w:eastAsia="en-US"/>
        </w:rPr>
        <w:t>1. Провести наблюдение развлечения (праздника), его ход описать в дневнике.</w:t>
      </w:r>
    </w:p>
    <w:p w:rsidR="007A7755" w:rsidRPr="00275FA2" w:rsidRDefault="007A7755" w:rsidP="007A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5FA2">
        <w:rPr>
          <w:rFonts w:ascii="Times New Roman" w:eastAsia="TimesNewRomanPS-BoldMT" w:hAnsi="Times New Roman"/>
          <w:bCs/>
          <w:sz w:val="24"/>
          <w:szCs w:val="28"/>
          <w:lang w:eastAsia="en-US"/>
        </w:rPr>
        <w:t xml:space="preserve">2. Проанализировать в дневнике </w:t>
      </w:r>
      <w:r w:rsidRPr="00275FA2">
        <w:rPr>
          <w:rFonts w:ascii="Times New Roman" w:eastAsia="Calibri" w:hAnsi="Times New Roman"/>
          <w:sz w:val="24"/>
          <w:szCs w:val="24"/>
          <w:lang w:eastAsia="en-US"/>
        </w:rPr>
        <w:t>оснащенность методического кабинета, кабинета музыкального руководителя, музыкального зала и музыкального уголка в группе.</w:t>
      </w:r>
    </w:p>
    <w:p w:rsidR="007A7755" w:rsidRPr="00275FA2" w:rsidRDefault="007A7755" w:rsidP="007A775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FA2">
        <w:rPr>
          <w:rFonts w:ascii="Times New Roman" w:hAnsi="Times New Roman"/>
          <w:sz w:val="24"/>
          <w:szCs w:val="24"/>
        </w:rPr>
        <w:t>3. Изучить  перспективный  и календарный  план  работы по музыкальному воспитанию. Опишите  в   дневнике структуру,   и  как    оформляется план, из каких  граф состоит, какие формы работы планируются, на какой срок.</w:t>
      </w:r>
    </w:p>
    <w:p w:rsidR="007A7755" w:rsidRDefault="007A7755" w:rsidP="007A77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5FA2">
        <w:rPr>
          <w:rFonts w:ascii="Times New Roman" w:hAnsi="Times New Roman"/>
          <w:sz w:val="24"/>
          <w:szCs w:val="24"/>
        </w:rPr>
        <w:t>4. Провести наблюдение и анализ музыкального занятия (Приложение №11).</w:t>
      </w:r>
    </w:p>
    <w:p w:rsidR="007A7755" w:rsidRDefault="007A7755" w:rsidP="007A77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2DB" w:rsidRDefault="006B42DB" w:rsidP="007A7755">
      <w:pPr>
        <w:spacing w:after="0" w:line="240" w:lineRule="auto"/>
        <w:jc w:val="center"/>
        <w:rPr>
          <w:rFonts w:ascii="Times New Roman" w:hAnsi="Times New Roman"/>
          <w:b/>
        </w:rPr>
      </w:pPr>
      <w:r w:rsidRPr="004D4488">
        <w:rPr>
          <w:rFonts w:ascii="Times New Roman" w:hAnsi="Times New Roman"/>
          <w:i/>
          <w:sz w:val="24"/>
        </w:rPr>
        <w:t>МДК.02.05.Теоретические основы  и методика развития речи у детей</w:t>
      </w:r>
    </w:p>
    <w:p w:rsidR="006B42DB" w:rsidRDefault="008D1A0B" w:rsidP="006B42D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>Вид работ №6</w:t>
      </w:r>
      <w:r w:rsidRPr="003D792A">
        <w:rPr>
          <w:rFonts w:ascii="Times New Roman" w:hAnsi="Times New Roman"/>
          <w:b/>
        </w:rPr>
        <w:t xml:space="preserve">. </w:t>
      </w:r>
      <w:r w:rsidR="006B42DB" w:rsidRPr="006B42DB">
        <w:rPr>
          <w:rFonts w:ascii="Times New Roman" w:eastAsia="Calibri" w:hAnsi="Times New Roman"/>
          <w:sz w:val="24"/>
          <w:szCs w:val="24"/>
          <w:lang w:eastAsia="en-US"/>
        </w:rPr>
        <w:t>Наблюдение и анализ занятия по развитию речи.</w:t>
      </w:r>
      <w:r w:rsidR="006B42D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42DB" w:rsidRPr="006B42DB">
        <w:rPr>
          <w:rFonts w:ascii="Times New Roman" w:eastAsia="Calibri" w:hAnsi="Times New Roman"/>
          <w:sz w:val="24"/>
          <w:szCs w:val="24"/>
          <w:lang w:eastAsia="en-US"/>
        </w:rPr>
        <w:t>Составление  картотеки дидактических игр  для детей раннего возраста по развитию речи. Знакомство с результатами  диагностики  словаря детей группы базы практики</w:t>
      </w:r>
      <w:r w:rsidR="006B42D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D1A0B" w:rsidRPr="006B42DB" w:rsidRDefault="008D1A0B" w:rsidP="006B42D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Методические указания:</w:t>
      </w:r>
    </w:p>
    <w:p w:rsidR="007A7755" w:rsidRPr="007A7755" w:rsidRDefault="007A7755" w:rsidP="007A7755">
      <w:pPr>
        <w:spacing w:after="0" w:line="240" w:lineRule="auto"/>
        <w:rPr>
          <w:rFonts w:ascii="Times New Roman" w:eastAsia="Calibri" w:hAnsi="Times New Roman"/>
          <w:bCs/>
          <w:sz w:val="24"/>
          <w:lang w:eastAsia="en-US"/>
        </w:rPr>
      </w:pPr>
      <w:r w:rsidRPr="007A7755">
        <w:rPr>
          <w:rFonts w:ascii="Times New Roman" w:eastAsia="Calibri" w:hAnsi="Times New Roman"/>
          <w:bCs/>
          <w:sz w:val="24"/>
          <w:lang w:eastAsia="en-US"/>
        </w:rPr>
        <w:t>1. Провести наблюдение и анализ занятия по развитию речи (Приложение №12).</w:t>
      </w:r>
    </w:p>
    <w:p w:rsidR="007A7755" w:rsidRPr="007A7755" w:rsidRDefault="007A7755" w:rsidP="007A7755">
      <w:pPr>
        <w:spacing w:after="0" w:line="240" w:lineRule="auto"/>
        <w:rPr>
          <w:rFonts w:ascii="Times New Roman" w:eastAsia="Calibri" w:hAnsi="Times New Roman"/>
          <w:bCs/>
          <w:sz w:val="24"/>
          <w:lang w:eastAsia="en-US"/>
        </w:rPr>
      </w:pPr>
      <w:r w:rsidRPr="007A7755">
        <w:rPr>
          <w:rFonts w:ascii="Times New Roman" w:eastAsia="Calibri" w:hAnsi="Times New Roman"/>
          <w:bCs/>
          <w:sz w:val="24"/>
          <w:lang w:eastAsia="en-US"/>
        </w:rPr>
        <w:t>2.Составьте и вложите в портфолио картотеки дидактических игр  для детей раннего возраста по развитию речи.</w:t>
      </w:r>
    </w:p>
    <w:p w:rsidR="00544439" w:rsidRDefault="007A7755" w:rsidP="007A7755">
      <w:pPr>
        <w:spacing w:line="240" w:lineRule="auto"/>
        <w:rPr>
          <w:rFonts w:ascii="Times New Roman" w:eastAsia="Calibri" w:hAnsi="Times New Roman"/>
          <w:bCs/>
          <w:sz w:val="24"/>
          <w:lang w:eastAsia="en-US"/>
        </w:rPr>
      </w:pPr>
      <w:r w:rsidRPr="007A7755">
        <w:rPr>
          <w:rFonts w:ascii="Times New Roman" w:eastAsia="Calibri" w:hAnsi="Times New Roman"/>
          <w:bCs/>
          <w:sz w:val="24"/>
          <w:lang w:eastAsia="en-US"/>
        </w:rPr>
        <w:t>3. В беседе с воспитателем выясните,  какие диагностические методики используются для   диагностики словаря детей. Образцы методик оформите в портфолио.</w:t>
      </w:r>
    </w:p>
    <w:p w:rsidR="002459A5" w:rsidRDefault="0062578C" w:rsidP="00544439">
      <w:pPr>
        <w:jc w:val="center"/>
        <w:rPr>
          <w:rFonts w:ascii="Times New Roman" w:hAnsi="Times New Roman"/>
          <w:b/>
          <w:sz w:val="28"/>
          <w:szCs w:val="24"/>
        </w:rPr>
      </w:pPr>
      <w:r w:rsidRPr="0062578C">
        <w:rPr>
          <w:rFonts w:ascii="Times New Roman" w:hAnsi="Times New Roman"/>
          <w:b/>
          <w:sz w:val="28"/>
          <w:szCs w:val="24"/>
        </w:rPr>
        <w:t xml:space="preserve">Методические указания </w:t>
      </w:r>
      <w:r w:rsidR="0010200E">
        <w:rPr>
          <w:rFonts w:ascii="Times New Roman" w:hAnsi="Times New Roman"/>
          <w:b/>
          <w:sz w:val="28"/>
          <w:szCs w:val="24"/>
        </w:rPr>
        <w:t xml:space="preserve">по </w:t>
      </w:r>
      <w:r w:rsidR="003D792A">
        <w:rPr>
          <w:rFonts w:ascii="Times New Roman" w:hAnsi="Times New Roman"/>
          <w:b/>
          <w:sz w:val="28"/>
          <w:szCs w:val="24"/>
        </w:rPr>
        <w:t>производственной</w:t>
      </w:r>
      <w:r w:rsidR="00271C28">
        <w:rPr>
          <w:rFonts w:ascii="Times New Roman" w:hAnsi="Times New Roman"/>
          <w:b/>
          <w:sz w:val="28"/>
          <w:szCs w:val="24"/>
        </w:rPr>
        <w:t xml:space="preserve"> практике</w:t>
      </w:r>
    </w:p>
    <w:p w:rsidR="009C38D0" w:rsidRDefault="009C38D0" w:rsidP="00544439">
      <w:pPr>
        <w:jc w:val="center"/>
        <w:rPr>
          <w:rFonts w:ascii="Times New Roman" w:hAnsi="Times New Roman"/>
          <w:b/>
          <w:sz w:val="28"/>
          <w:szCs w:val="24"/>
        </w:rPr>
      </w:pPr>
      <w:r w:rsidRPr="00DB6F5B">
        <w:rPr>
          <w:rFonts w:ascii="Times New Roman" w:eastAsia="Calibri" w:hAnsi="Times New Roman"/>
          <w:i/>
          <w:szCs w:val="24"/>
          <w:lang w:eastAsia="en-US"/>
        </w:rPr>
        <w:t xml:space="preserve">МДК 02.01.  </w:t>
      </w:r>
      <w:r w:rsidRPr="00DB6F5B">
        <w:rPr>
          <w:rFonts w:ascii="Times New Roman" w:hAnsi="Times New Roman"/>
          <w:i/>
          <w:szCs w:val="24"/>
        </w:rPr>
        <w:t>Психолого- педагогические основы организации общения детей дошкольного возраста</w:t>
      </w:r>
    </w:p>
    <w:p w:rsidR="009C38D0" w:rsidRPr="00DA7EE7" w:rsidRDefault="009C38D0" w:rsidP="009C38D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</w:rPr>
      </w:pPr>
      <w:r w:rsidRPr="003D792A">
        <w:rPr>
          <w:rFonts w:ascii="Times New Roman" w:hAnsi="Times New Roman"/>
          <w:b/>
        </w:rPr>
        <w:t xml:space="preserve">Вид работ №1. </w:t>
      </w:r>
      <w:r w:rsidRPr="00DA7EE7">
        <w:rPr>
          <w:rFonts w:ascii="Times New Roman" w:hAnsi="Times New Roman"/>
          <w:sz w:val="24"/>
          <w:szCs w:val="24"/>
        </w:rPr>
        <w:t>Организация общения детей в различных видах деятельности практическое, использование вербальных и невербальных средств, стимулирования и поддержки детей</w:t>
      </w:r>
      <w:r>
        <w:rPr>
          <w:rFonts w:ascii="Times New Roman" w:hAnsi="Times New Roman"/>
          <w:sz w:val="24"/>
          <w:szCs w:val="24"/>
        </w:rPr>
        <w:t>.</w:t>
      </w:r>
    </w:p>
    <w:p w:rsidR="009C38D0" w:rsidRPr="00DA7EE7" w:rsidRDefault="009C38D0" w:rsidP="009C38D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</w:rPr>
      </w:pPr>
      <w:r w:rsidRPr="00DA7EE7">
        <w:rPr>
          <w:rFonts w:ascii="Times New Roman" w:hAnsi="Times New Roman"/>
          <w:sz w:val="24"/>
          <w:szCs w:val="24"/>
        </w:rPr>
        <w:t>Анализ педагогических условий, способствующих возникновению и развитию общения, прин</w:t>
      </w:r>
      <w:r>
        <w:rPr>
          <w:rFonts w:ascii="Times New Roman" w:hAnsi="Times New Roman"/>
          <w:sz w:val="24"/>
          <w:szCs w:val="24"/>
        </w:rPr>
        <w:t xml:space="preserve">ятие  решения по их коррекции. </w:t>
      </w:r>
      <w:r w:rsidRPr="00DA7EE7">
        <w:rPr>
          <w:rFonts w:ascii="Times New Roman" w:hAnsi="Times New Roman"/>
          <w:sz w:val="24"/>
          <w:szCs w:val="24"/>
        </w:rPr>
        <w:t>Помощь детям, испытывающим затруднения в общении.</w:t>
      </w:r>
    </w:p>
    <w:p w:rsidR="009C38D0" w:rsidRPr="009C38D0" w:rsidRDefault="009C38D0" w:rsidP="009C38D0">
      <w:pPr>
        <w:framePr w:hSpace="180" w:wrap="around" w:vAnchor="text" w:hAnchor="text" w:y="1"/>
        <w:spacing w:line="240" w:lineRule="auto"/>
        <w:suppressOverlap/>
        <w:jc w:val="both"/>
        <w:rPr>
          <w:rFonts w:ascii="Times New Roman" w:hAnsi="Times New Roman"/>
          <w:sz w:val="24"/>
          <w:szCs w:val="24"/>
        </w:rPr>
      </w:pPr>
      <w:r w:rsidRPr="00DA7EE7">
        <w:rPr>
          <w:rFonts w:ascii="Times New Roman" w:eastAsia="Calibri" w:hAnsi="Times New Roman"/>
          <w:bCs/>
          <w:sz w:val="24"/>
          <w:szCs w:val="24"/>
        </w:rPr>
        <w:t>Планирование  общения детей.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DA7EE7">
        <w:rPr>
          <w:rFonts w:ascii="Times New Roman" w:eastAsia="Calibri" w:hAnsi="Times New Roman"/>
          <w:bCs/>
          <w:sz w:val="24"/>
          <w:szCs w:val="24"/>
        </w:rPr>
        <w:t>Диагностика развития общения.</w:t>
      </w:r>
    </w:p>
    <w:p w:rsidR="009C38D0" w:rsidRPr="0034454B" w:rsidRDefault="009C38D0" w:rsidP="009C38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7C3678" w:rsidRPr="007C3678" w:rsidRDefault="007C3678" w:rsidP="007C3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678">
        <w:rPr>
          <w:rFonts w:ascii="Times New Roman" w:hAnsi="Times New Roman"/>
          <w:sz w:val="24"/>
          <w:szCs w:val="24"/>
        </w:rPr>
        <w:t>1.Провести в дневнике анализ образовательной среды с точки зрения развития навыков общения дошкольников (Приложение №6).</w:t>
      </w:r>
    </w:p>
    <w:p w:rsidR="007C3678" w:rsidRPr="007C3678" w:rsidRDefault="007C3678" w:rsidP="007C3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678">
        <w:rPr>
          <w:rFonts w:ascii="Times New Roman" w:hAnsi="Times New Roman"/>
          <w:sz w:val="24"/>
          <w:szCs w:val="24"/>
        </w:rPr>
        <w:t>2.Провести диагностику  и анализ особенностей общения ребенка со взрослыми (Приложение   №7). Материалы вложить в портфолио.</w:t>
      </w:r>
    </w:p>
    <w:p w:rsidR="007C3678" w:rsidRPr="007C3678" w:rsidRDefault="007C3678" w:rsidP="007C3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678">
        <w:rPr>
          <w:rFonts w:ascii="Times New Roman" w:hAnsi="Times New Roman"/>
          <w:sz w:val="24"/>
          <w:szCs w:val="24"/>
        </w:rPr>
        <w:t>3.По результатам диагностики разработайте и вложите в портфолио план  коррекции  навыков общения ребенка (Приложение   №8).</w:t>
      </w:r>
    </w:p>
    <w:p w:rsidR="007C3678" w:rsidRPr="007C3678" w:rsidRDefault="007C3678" w:rsidP="007C3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678">
        <w:rPr>
          <w:rFonts w:ascii="Times New Roman" w:hAnsi="Times New Roman"/>
          <w:sz w:val="24"/>
          <w:szCs w:val="24"/>
        </w:rPr>
        <w:t xml:space="preserve">4.Разработайте и вложите в портфолио конспект индивидуальной игры с ребенком, испытывающим затруднения в общении.  </w:t>
      </w:r>
    </w:p>
    <w:p w:rsidR="009C38D0" w:rsidRDefault="007C3678" w:rsidP="007C3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678">
        <w:rPr>
          <w:rFonts w:ascii="Times New Roman" w:hAnsi="Times New Roman"/>
          <w:sz w:val="24"/>
          <w:szCs w:val="24"/>
        </w:rPr>
        <w:t>5. Организовывать общение детей в различных видах деятельности, оказывать помощь детям, испытывающим затруднения в общении.</w:t>
      </w:r>
    </w:p>
    <w:p w:rsidR="007C3678" w:rsidRPr="00BD264B" w:rsidRDefault="007C3678" w:rsidP="007C367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C38D0" w:rsidRDefault="009C38D0" w:rsidP="009C38D0">
      <w:pPr>
        <w:pStyle w:val="a4"/>
        <w:tabs>
          <w:tab w:val="left" w:pos="331"/>
        </w:tabs>
        <w:ind w:left="0"/>
        <w:jc w:val="center"/>
        <w:rPr>
          <w:rFonts w:eastAsia="Calibri"/>
          <w:bCs/>
          <w:i/>
        </w:rPr>
      </w:pPr>
      <w:r w:rsidRPr="00DB6F5B">
        <w:rPr>
          <w:rFonts w:eastAsia="Calibri"/>
          <w:bCs/>
          <w:i/>
        </w:rPr>
        <w:t>МДК 02.04. Теоретические основы и методика музыкального воспитания с практикумом</w:t>
      </w:r>
    </w:p>
    <w:p w:rsidR="009C38D0" w:rsidRDefault="009C38D0" w:rsidP="009C38D0">
      <w:pPr>
        <w:pStyle w:val="a4"/>
        <w:tabs>
          <w:tab w:val="left" w:pos="331"/>
        </w:tabs>
        <w:ind w:left="0"/>
        <w:jc w:val="center"/>
        <w:rPr>
          <w:b/>
        </w:rPr>
      </w:pPr>
    </w:p>
    <w:p w:rsidR="009C38D0" w:rsidRDefault="009C38D0" w:rsidP="009C38D0">
      <w:pPr>
        <w:pStyle w:val="a4"/>
        <w:tabs>
          <w:tab w:val="left" w:pos="331"/>
        </w:tabs>
        <w:ind w:left="0"/>
        <w:jc w:val="both"/>
      </w:pPr>
      <w:r w:rsidRPr="00BD264B">
        <w:rPr>
          <w:b/>
        </w:rPr>
        <w:t xml:space="preserve">Вид работ №2. </w:t>
      </w:r>
      <w:r w:rsidRPr="00DA7EE7">
        <w:t>Проведение музыкально-дидактических игр.</w:t>
      </w:r>
    </w:p>
    <w:p w:rsidR="009C38D0" w:rsidRPr="00BD264B" w:rsidRDefault="009C38D0" w:rsidP="009C38D0">
      <w:pPr>
        <w:pStyle w:val="a4"/>
        <w:tabs>
          <w:tab w:val="left" w:pos="331"/>
        </w:tabs>
        <w:ind w:left="0"/>
        <w:jc w:val="both"/>
        <w:rPr>
          <w:rFonts w:eastAsiaTheme="minorHAnsi"/>
          <w:lang w:eastAsia="en-US"/>
        </w:rPr>
      </w:pPr>
    </w:p>
    <w:p w:rsidR="009C38D0" w:rsidRPr="00BD264B" w:rsidRDefault="009C38D0" w:rsidP="009C38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9C38D0" w:rsidRDefault="007C3678" w:rsidP="009C38D0">
      <w:pPr>
        <w:spacing w:after="0"/>
        <w:jc w:val="both"/>
        <w:rPr>
          <w:rFonts w:ascii="Times New Roman" w:eastAsia="Calibri" w:hAnsi="Times New Roman"/>
          <w:sz w:val="24"/>
          <w:lang w:eastAsia="en-US"/>
        </w:rPr>
      </w:pPr>
      <w:r w:rsidRPr="00185789">
        <w:rPr>
          <w:rFonts w:ascii="Times New Roman" w:eastAsia="Calibri" w:hAnsi="Times New Roman"/>
          <w:sz w:val="24"/>
          <w:lang w:eastAsia="en-US"/>
        </w:rPr>
        <w:t>1.Провести 2 музыкально-дидактические игры. Материалы вложить в портфолио.</w:t>
      </w:r>
    </w:p>
    <w:p w:rsidR="007C3678" w:rsidRPr="00BD264B" w:rsidRDefault="007C3678" w:rsidP="009C38D0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C38D0" w:rsidRDefault="009C38D0" w:rsidP="009C38D0">
      <w:pPr>
        <w:pStyle w:val="a4"/>
        <w:tabs>
          <w:tab w:val="left" w:pos="331"/>
        </w:tabs>
        <w:ind w:left="0"/>
        <w:jc w:val="center"/>
        <w:rPr>
          <w:b/>
        </w:rPr>
      </w:pPr>
      <w:r w:rsidRPr="00DB6F5B">
        <w:rPr>
          <w:i/>
        </w:rPr>
        <w:t xml:space="preserve">МДК 02.05. </w:t>
      </w:r>
      <w:r w:rsidRPr="00DB6F5B">
        <w:rPr>
          <w:rFonts w:eastAsia="Calibri"/>
          <w:i/>
        </w:rPr>
        <w:t>Теория и методика развития речи у детей</w:t>
      </w:r>
    </w:p>
    <w:p w:rsidR="009C38D0" w:rsidRPr="009C38D0" w:rsidRDefault="009C38D0" w:rsidP="009C38D0">
      <w:pPr>
        <w:pStyle w:val="a4"/>
        <w:tabs>
          <w:tab w:val="left" w:pos="331"/>
        </w:tabs>
        <w:ind w:left="0"/>
      </w:pPr>
      <w:r w:rsidRPr="00BD264B">
        <w:rPr>
          <w:b/>
        </w:rPr>
        <w:t xml:space="preserve">Вид работ №3. </w:t>
      </w:r>
      <w:r w:rsidRPr="009C38D0">
        <w:t>Проведение индивидуальной работы с детьми по развитию речи с использованием игрушек, предметов, картинок.</w:t>
      </w:r>
      <w:r>
        <w:t xml:space="preserve"> </w:t>
      </w:r>
      <w:r w:rsidRPr="009C38D0">
        <w:t>Проведение дидактических игр и словарных упражне</w:t>
      </w:r>
      <w:r>
        <w:t xml:space="preserve">ний для развития словаря детей. </w:t>
      </w:r>
      <w:r w:rsidRPr="009C38D0">
        <w:t>Проведение диагностического обследования  словарного запаса у  детей в одной из возрастных групп и сравнительного анализа его  соответствия  программным требованиям.</w:t>
      </w:r>
    </w:p>
    <w:p w:rsidR="009C38D0" w:rsidRDefault="009C38D0" w:rsidP="009C38D0">
      <w:pPr>
        <w:pStyle w:val="a4"/>
        <w:tabs>
          <w:tab w:val="left" w:pos="331"/>
        </w:tabs>
        <w:ind w:left="0"/>
        <w:jc w:val="both"/>
      </w:pPr>
      <w:r w:rsidRPr="009C38D0">
        <w:t>Проведение беседы о творчестве детских писателей.</w:t>
      </w:r>
    </w:p>
    <w:p w:rsidR="009C38D0" w:rsidRPr="00BD264B" w:rsidRDefault="009C38D0" w:rsidP="009C38D0">
      <w:pPr>
        <w:pStyle w:val="a4"/>
        <w:tabs>
          <w:tab w:val="left" w:pos="331"/>
        </w:tabs>
        <w:ind w:left="0"/>
        <w:jc w:val="both"/>
        <w:rPr>
          <w:rFonts w:eastAsiaTheme="minorHAnsi"/>
          <w:lang w:eastAsia="en-US"/>
        </w:rPr>
      </w:pPr>
    </w:p>
    <w:p w:rsidR="009C38D0" w:rsidRPr="00BD264B" w:rsidRDefault="009C38D0" w:rsidP="009C38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7C3678" w:rsidRPr="00185789" w:rsidRDefault="007C3678" w:rsidP="007C3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789">
        <w:rPr>
          <w:rFonts w:ascii="Times New Roman" w:eastAsia="Calibri" w:hAnsi="Times New Roman"/>
          <w:sz w:val="24"/>
          <w:lang w:eastAsia="en-US"/>
        </w:rPr>
        <w:t xml:space="preserve">1.Провести индивидуальную работу с ребенком по развитию </w:t>
      </w:r>
      <w:r w:rsidRPr="00185789">
        <w:rPr>
          <w:rFonts w:ascii="Times New Roman" w:eastAsia="Calibri" w:hAnsi="Times New Roman"/>
          <w:sz w:val="24"/>
          <w:szCs w:val="24"/>
          <w:lang w:eastAsia="en-US"/>
        </w:rPr>
        <w:t xml:space="preserve">речи </w:t>
      </w:r>
      <w:r w:rsidRPr="00185789">
        <w:rPr>
          <w:rFonts w:ascii="Times New Roman" w:hAnsi="Times New Roman"/>
          <w:sz w:val="24"/>
          <w:szCs w:val="24"/>
        </w:rPr>
        <w:t>с использованием игрушек, предметов, картинок.</w:t>
      </w:r>
    </w:p>
    <w:p w:rsidR="007C3678" w:rsidRPr="00185789" w:rsidRDefault="007C3678" w:rsidP="007C3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789">
        <w:rPr>
          <w:rFonts w:ascii="Times New Roman" w:hAnsi="Times New Roman"/>
          <w:sz w:val="24"/>
          <w:szCs w:val="24"/>
        </w:rPr>
        <w:t>2. Провести дидактические игры и словарные упражнения для развития словаря детей.</w:t>
      </w:r>
    </w:p>
    <w:p w:rsidR="007C3678" w:rsidRPr="00185789" w:rsidRDefault="007C3678" w:rsidP="007C3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789">
        <w:rPr>
          <w:rFonts w:ascii="Times New Roman" w:hAnsi="Times New Roman"/>
          <w:sz w:val="24"/>
          <w:szCs w:val="24"/>
        </w:rPr>
        <w:t>Материалы вложить в портфолио.</w:t>
      </w:r>
    </w:p>
    <w:p w:rsidR="007C3678" w:rsidRDefault="007C3678" w:rsidP="007C3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5789">
        <w:rPr>
          <w:rFonts w:ascii="Times New Roman" w:hAnsi="Times New Roman"/>
          <w:sz w:val="24"/>
          <w:szCs w:val="24"/>
        </w:rPr>
        <w:t>3. Осуществить диагностическое обследование  словарного запаса у  детей в одной из возрастных групп, сделайте вывод о его  соответствии  программным требованиям. Результаты диагностики вложите в портфолио (Приложение №9).</w:t>
      </w:r>
    </w:p>
    <w:p w:rsidR="00735AB2" w:rsidRDefault="00735AB2" w:rsidP="007C3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35AB2" w:rsidRPr="00185789" w:rsidRDefault="00735AB2" w:rsidP="007C3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C38D0" w:rsidRPr="007C3678" w:rsidRDefault="009C38D0" w:rsidP="007C3678">
      <w:pPr>
        <w:spacing w:after="0"/>
        <w:jc w:val="center"/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</w:pPr>
    </w:p>
    <w:p w:rsidR="007C3678" w:rsidRDefault="007C3678" w:rsidP="007C3678">
      <w:pPr>
        <w:spacing w:line="240" w:lineRule="auto"/>
        <w:jc w:val="center"/>
        <w:rPr>
          <w:rFonts w:ascii="Times New Roman" w:hAnsi="Times New Roman"/>
          <w:b/>
        </w:rPr>
      </w:pPr>
      <w:r w:rsidRPr="007C3678">
        <w:rPr>
          <w:rFonts w:ascii="Times New Roman" w:hAnsi="Times New Roman"/>
          <w:i/>
        </w:rPr>
        <w:lastRenderedPageBreak/>
        <w:t>МДК 02.06. Теоретические основы и методика математического развития дошкольников</w:t>
      </w:r>
    </w:p>
    <w:p w:rsidR="007C3678" w:rsidRPr="00DA7EE7" w:rsidRDefault="009C38D0" w:rsidP="007C3678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/>
          <w:bCs/>
          <w:sz w:val="24"/>
          <w:szCs w:val="24"/>
        </w:rPr>
      </w:pPr>
      <w:r w:rsidRPr="007C3678">
        <w:rPr>
          <w:rFonts w:ascii="Times New Roman" w:hAnsi="Times New Roman"/>
          <w:b/>
        </w:rPr>
        <w:t xml:space="preserve">Вид работ №4. </w:t>
      </w:r>
      <w:r w:rsidR="007C3678" w:rsidRPr="007C3678">
        <w:rPr>
          <w:rFonts w:ascii="Times New Roman" w:hAnsi="Times New Roman"/>
          <w:sz w:val="24"/>
          <w:szCs w:val="28"/>
        </w:rPr>
        <w:t>Проведение математического развлечения. Изготовление и проведение дидактической игры по математическому развитию детей дошкольного возраста.</w:t>
      </w:r>
      <w:r w:rsidR="007C3678">
        <w:rPr>
          <w:rFonts w:ascii="Times New Roman" w:hAnsi="Times New Roman"/>
          <w:sz w:val="24"/>
          <w:szCs w:val="28"/>
        </w:rPr>
        <w:t xml:space="preserve"> </w:t>
      </w:r>
      <w:r w:rsidR="007C3678" w:rsidRPr="00DA7EE7">
        <w:rPr>
          <w:rFonts w:ascii="Times New Roman" w:eastAsia="Calibri" w:hAnsi="Times New Roman"/>
          <w:bCs/>
          <w:sz w:val="24"/>
          <w:szCs w:val="24"/>
        </w:rPr>
        <w:t>Проведени</w:t>
      </w:r>
      <w:r w:rsidR="007C3678">
        <w:rPr>
          <w:rFonts w:ascii="Times New Roman" w:eastAsia="Calibri" w:hAnsi="Times New Roman"/>
          <w:bCs/>
          <w:sz w:val="24"/>
          <w:szCs w:val="24"/>
        </w:rPr>
        <w:t xml:space="preserve">е и самоанализ логической игры. </w:t>
      </w:r>
      <w:r w:rsidR="007C3678" w:rsidRPr="00DA7EE7">
        <w:rPr>
          <w:rFonts w:ascii="Times New Roman" w:eastAsia="Calibri" w:hAnsi="Times New Roman"/>
          <w:bCs/>
          <w:sz w:val="24"/>
          <w:szCs w:val="24"/>
        </w:rPr>
        <w:t>Разработка рекомендаций для родителей по вопросам математического развития у дошкольников.</w:t>
      </w:r>
    </w:p>
    <w:p w:rsidR="009C38D0" w:rsidRPr="007C3678" w:rsidRDefault="007C3678" w:rsidP="007C3678">
      <w:pPr>
        <w:spacing w:line="240" w:lineRule="auto"/>
        <w:rPr>
          <w:rFonts w:ascii="Times New Roman" w:hAnsi="Times New Roman"/>
          <w:sz w:val="24"/>
          <w:szCs w:val="28"/>
        </w:rPr>
      </w:pPr>
      <w:r w:rsidRPr="00DA7EE7">
        <w:rPr>
          <w:rFonts w:ascii="Times New Roman" w:eastAsia="Calibri" w:hAnsi="Times New Roman"/>
          <w:bCs/>
          <w:sz w:val="24"/>
          <w:szCs w:val="24"/>
        </w:rPr>
        <w:t>Проведение дидактических игры и упражнений для закрепления знаний детей о форме, геометрических фигурах.</w:t>
      </w:r>
    </w:p>
    <w:p w:rsidR="009C38D0" w:rsidRPr="00BC366A" w:rsidRDefault="009C38D0" w:rsidP="009C38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C3678" w:rsidRPr="00185789" w:rsidRDefault="007C3678" w:rsidP="007C3678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185789">
        <w:rPr>
          <w:rFonts w:ascii="Times New Roman" w:eastAsia="Calibri" w:hAnsi="Times New Roman"/>
          <w:sz w:val="24"/>
          <w:lang w:eastAsia="en-US"/>
        </w:rPr>
        <w:t>1.Разработайте сценарий и проведите математическое развлечение. Сценарий вложите в портфолио.</w:t>
      </w:r>
    </w:p>
    <w:p w:rsidR="007C3678" w:rsidRPr="00185789" w:rsidRDefault="007C3678" w:rsidP="007C367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85789">
        <w:rPr>
          <w:rFonts w:ascii="Times New Roman" w:eastAsia="Calibri" w:hAnsi="Times New Roman"/>
          <w:sz w:val="24"/>
          <w:lang w:eastAsia="en-US"/>
        </w:rPr>
        <w:t>2.Изготовьте и проведите</w:t>
      </w:r>
      <w:r w:rsidRPr="00185789">
        <w:rPr>
          <w:rFonts w:ascii="Times New Roman" w:eastAsia="Calibri" w:hAnsi="Times New Roman"/>
          <w:bCs/>
          <w:sz w:val="24"/>
          <w:szCs w:val="24"/>
        </w:rPr>
        <w:t xml:space="preserve"> дидактическую игру по математическому развитию детей дошкольного возраста</w:t>
      </w:r>
      <w:r w:rsidRPr="00185789">
        <w:rPr>
          <w:rFonts w:ascii="Times New Roman" w:hAnsi="Times New Roman"/>
          <w:sz w:val="24"/>
          <w:szCs w:val="24"/>
        </w:rPr>
        <w:t xml:space="preserve"> (Приложение №10).</w:t>
      </w:r>
    </w:p>
    <w:p w:rsidR="007C3678" w:rsidRPr="00185789" w:rsidRDefault="007C3678" w:rsidP="007C367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85789">
        <w:rPr>
          <w:rFonts w:ascii="Times New Roman" w:eastAsia="Calibri" w:hAnsi="Times New Roman"/>
          <w:bCs/>
          <w:sz w:val="24"/>
          <w:szCs w:val="24"/>
        </w:rPr>
        <w:t>3.Проведите логическую игру и ее самоанализ (в дневнике).</w:t>
      </w:r>
    </w:p>
    <w:p w:rsidR="007C3678" w:rsidRPr="00185789" w:rsidRDefault="007C3678" w:rsidP="007C367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85789">
        <w:rPr>
          <w:rFonts w:ascii="Times New Roman" w:eastAsia="Calibri" w:hAnsi="Times New Roman"/>
          <w:bCs/>
          <w:sz w:val="24"/>
          <w:szCs w:val="24"/>
        </w:rPr>
        <w:t>4.Разработайте рекомендации для родителей по вопросам математического развития у дошкольников. Материалы вложите в портфолио.</w:t>
      </w:r>
    </w:p>
    <w:p w:rsidR="007C3678" w:rsidRPr="00185789" w:rsidRDefault="007C3678" w:rsidP="007C36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5789">
        <w:rPr>
          <w:rFonts w:ascii="Times New Roman" w:eastAsia="Calibri" w:hAnsi="Times New Roman"/>
          <w:bCs/>
          <w:sz w:val="24"/>
          <w:szCs w:val="24"/>
        </w:rPr>
        <w:t xml:space="preserve">5.Проведите дидактическую игру и упражнения для закрепления знаний детей о форме, геометрических фигурах </w:t>
      </w:r>
    </w:p>
    <w:p w:rsidR="007C3678" w:rsidRPr="007C3678" w:rsidRDefault="007C3678" w:rsidP="007C3678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7A7755" w:rsidRDefault="007A7755" w:rsidP="007A7755">
      <w:pPr>
        <w:spacing w:after="0" w:line="240" w:lineRule="auto"/>
        <w:jc w:val="center"/>
        <w:rPr>
          <w:rFonts w:ascii="Times New Roman" w:hAnsi="Times New Roman"/>
          <w:b/>
        </w:rPr>
      </w:pPr>
      <w:r w:rsidRPr="00DB6F5B">
        <w:rPr>
          <w:rFonts w:ascii="Times New Roman" w:hAnsi="Times New Roman"/>
          <w:i/>
        </w:rPr>
        <w:t>МДК.02.02. Теоретические и методические основы организации  различных видов деятельности детей раннего и дошкольного возраста</w:t>
      </w:r>
    </w:p>
    <w:p w:rsidR="00507F09" w:rsidRPr="0034454B" w:rsidRDefault="002459A5" w:rsidP="003D79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792A">
        <w:rPr>
          <w:rFonts w:ascii="Times New Roman" w:hAnsi="Times New Roman"/>
          <w:b/>
        </w:rPr>
        <w:t>Вид работ №</w:t>
      </w:r>
      <w:r w:rsidR="007C3678">
        <w:rPr>
          <w:rFonts w:ascii="Times New Roman" w:hAnsi="Times New Roman"/>
          <w:b/>
        </w:rPr>
        <w:t>5</w:t>
      </w:r>
      <w:r w:rsidRPr="003D792A">
        <w:rPr>
          <w:rFonts w:ascii="Times New Roman" w:hAnsi="Times New Roman"/>
          <w:b/>
        </w:rPr>
        <w:t xml:space="preserve">. </w:t>
      </w:r>
      <w:r w:rsidR="007A7755" w:rsidRPr="007A7755">
        <w:rPr>
          <w:rFonts w:ascii="Times New Roman" w:hAnsi="Times New Roman"/>
          <w:sz w:val="24"/>
          <w:szCs w:val="28"/>
        </w:rPr>
        <w:t>Планирование, организация  и проведение сюжетно-ролевой игры.</w:t>
      </w:r>
    </w:p>
    <w:p w:rsidR="002459A5" w:rsidRPr="0034454B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</w:t>
      </w:r>
      <w:r w:rsidR="002459A5"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3019C8" w:rsidRDefault="007C3678" w:rsidP="003019C8">
      <w:pPr>
        <w:spacing w:after="0"/>
        <w:jc w:val="both"/>
        <w:rPr>
          <w:rFonts w:ascii="Times New Roman" w:eastAsia="Calibri" w:hAnsi="Times New Roman"/>
          <w:sz w:val="24"/>
          <w:lang w:eastAsia="en-US"/>
        </w:rPr>
      </w:pPr>
      <w:r w:rsidRPr="00185789">
        <w:rPr>
          <w:rFonts w:ascii="Times New Roman" w:eastAsia="Calibri" w:hAnsi="Times New Roman"/>
          <w:sz w:val="24"/>
          <w:lang w:eastAsia="en-US"/>
        </w:rPr>
        <w:t>1.Разработать план-конспект и провести сюжетно-роевую игру. Материалы вложить  в портфолио (Приложение №11). Схем</w:t>
      </w:r>
      <w:r>
        <w:rPr>
          <w:rFonts w:ascii="Times New Roman" w:eastAsia="Calibri" w:hAnsi="Times New Roman"/>
          <w:sz w:val="24"/>
          <w:lang w:eastAsia="en-US"/>
        </w:rPr>
        <w:t>а самоанализа – приложение №11а</w:t>
      </w:r>
      <w:r w:rsidRPr="00185789">
        <w:rPr>
          <w:rFonts w:ascii="Times New Roman" w:eastAsia="Calibri" w:hAnsi="Times New Roman"/>
          <w:sz w:val="24"/>
          <w:lang w:eastAsia="en-US"/>
        </w:rPr>
        <w:t>.</w:t>
      </w:r>
    </w:p>
    <w:p w:rsidR="007C3678" w:rsidRPr="00BD264B" w:rsidRDefault="007C3678" w:rsidP="003019C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65F52" w:rsidRDefault="00D65F52" w:rsidP="003019C8">
      <w:pPr>
        <w:pStyle w:val="a4"/>
        <w:tabs>
          <w:tab w:val="left" w:pos="331"/>
        </w:tabs>
        <w:ind w:left="0"/>
        <w:jc w:val="both"/>
      </w:pPr>
      <w:r w:rsidRPr="00BD264B">
        <w:rPr>
          <w:b/>
        </w:rPr>
        <w:t>Вид работ №</w:t>
      </w:r>
      <w:r w:rsidR="007C3678">
        <w:rPr>
          <w:b/>
        </w:rPr>
        <w:t>6</w:t>
      </w:r>
      <w:r w:rsidRPr="00BD264B">
        <w:rPr>
          <w:b/>
        </w:rPr>
        <w:t xml:space="preserve">. </w:t>
      </w:r>
      <w:r w:rsidR="007A7755" w:rsidRPr="00DA7EE7">
        <w:rPr>
          <w:bCs/>
        </w:rPr>
        <w:t>Проведение  педагогической диагностики по выявлению уровня игровых умений детей в сюжетно-ролевой игре.</w:t>
      </w:r>
    </w:p>
    <w:p w:rsidR="003019C8" w:rsidRPr="00BD264B" w:rsidRDefault="003019C8" w:rsidP="003019C8">
      <w:pPr>
        <w:pStyle w:val="a4"/>
        <w:tabs>
          <w:tab w:val="left" w:pos="331"/>
        </w:tabs>
        <w:ind w:left="0"/>
        <w:jc w:val="both"/>
        <w:rPr>
          <w:rFonts w:eastAsiaTheme="minorHAnsi"/>
          <w:lang w:eastAsia="en-US"/>
        </w:rPr>
      </w:pPr>
    </w:p>
    <w:p w:rsidR="00D65F52" w:rsidRPr="00BD264B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3019C8" w:rsidRDefault="007C3678" w:rsidP="003019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C3678">
        <w:rPr>
          <w:rFonts w:ascii="Times New Roman" w:hAnsi="Times New Roman"/>
          <w:sz w:val="24"/>
          <w:szCs w:val="24"/>
        </w:rPr>
        <w:t xml:space="preserve">.Провести </w:t>
      </w:r>
      <w:r w:rsidRPr="007C3678">
        <w:rPr>
          <w:rFonts w:ascii="Times New Roman" w:hAnsi="Times New Roman"/>
          <w:bCs/>
          <w:sz w:val="24"/>
          <w:szCs w:val="24"/>
        </w:rPr>
        <w:t xml:space="preserve">диагностику по выявлению уровня игровых умений детей в сюжетно-ролевой игре. </w:t>
      </w:r>
      <w:r w:rsidRPr="007C3678">
        <w:rPr>
          <w:rFonts w:ascii="Times New Roman" w:hAnsi="Times New Roman"/>
          <w:sz w:val="24"/>
          <w:szCs w:val="24"/>
        </w:rPr>
        <w:t>Результаты диагностики вложите в портфолио (Приложение №12).</w:t>
      </w:r>
    </w:p>
    <w:p w:rsidR="007C3678" w:rsidRPr="00BD264B" w:rsidRDefault="007C3678" w:rsidP="003019C8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3266F" w:rsidRPr="00BD264B" w:rsidRDefault="0053266F" w:rsidP="0053266F">
      <w:pPr>
        <w:pStyle w:val="a4"/>
        <w:tabs>
          <w:tab w:val="left" w:pos="331"/>
        </w:tabs>
        <w:ind w:left="0"/>
        <w:jc w:val="both"/>
      </w:pPr>
      <w:r w:rsidRPr="00BD264B">
        <w:rPr>
          <w:b/>
        </w:rPr>
        <w:t>Вид работ №</w:t>
      </w:r>
      <w:r w:rsidR="007C3678">
        <w:rPr>
          <w:b/>
        </w:rPr>
        <w:t>7</w:t>
      </w:r>
      <w:r w:rsidRPr="00BD264B">
        <w:rPr>
          <w:b/>
        </w:rPr>
        <w:t xml:space="preserve">. </w:t>
      </w:r>
      <w:r w:rsidR="007A7755" w:rsidRPr="007A7755">
        <w:rPr>
          <w:rFonts w:hint="eastAsia"/>
        </w:rPr>
        <w:t>Планирование</w:t>
      </w:r>
      <w:r w:rsidR="007A7755" w:rsidRPr="007A7755">
        <w:t xml:space="preserve">, </w:t>
      </w:r>
      <w:r w:rsidR="007A7755" w:rsidRPr="007A7755">
        <w:rPr>
          <w:rFonts w:hint="eastAsia"/>
        </w:rPr>
        <w:t>организация</w:t>
      </w:r>
      <w:r w:rsidR="007A7755" w:rsidRPr="007A7755">
        <w:t xml:space="preserve">  </w:t>
      </w:r>
      <w:r w:rsidR="007A7755" w:rsidRPr="007A7755">
        <w:rPr>
          <w:rFonts w:hint="eastAsia"/>
        </w:rPr>
        <w:t>и</w:t>
      </w:r>
      <w:r w:rsidR="007A7755" w:rsidRPr="007A7755">
        <w:t xml:space="preserve"> </w:t>
      </w:r>
      <w:r w:rsidR="007A7755" w:rsidRPr="007A7755">
        <w:rPr>
          <w:rFonts w:hint="eastAsia"/>
        </w:rPr>
        <w:t>проведение</w:t>
      </w:r>
      <w:r w:rsidR="007A7755" w:rsidRPr="007A7755">
        <w:t xml:space="preserve"> </w:t>
      </w:r>
      <w:r w:rsidR="007A7755" w:rsidRPr="007A7755">
        <w:rPr>
          <w:rFonts w:hint="eastAsia"/>
        </w:rPr>
        <w:t>строительно</w:t>
      </w:r>
      <w:r w:rsidR="007A7755" w:rsidRPr="007A7755">
        <w:t>-</w:t>
      </w:r>
      <w:r w:rsidR="007A7755" w:rsidRPr="007A7755">
        <w:rPr>
          <w:rFonts w:hint="eastAsia"/>
        </w:rPr>
        <w:t>конструктивной</w:t>
      </w:r>
      <w:r w:rsidR="007A7755" w:rsidRPr="007A7755">
        <w:t xml:space="preserve"> </w:t>
      </w:r>
      <w:r w:rsidR="007A7755" w:rsidRPr="007A7755">
        <w:rPr>
          <w:rFonts w:hint="eastAsia"/>
        </w:rPr>
        <w:t>игры</w:t>
      </w:r>
      <w:r w:rsidR="007A7755" w:rsidRPr="007A7755">
        <w:t xml:space="preserve">. </w:t>
      </w:r>
      <w:r w:rsidR="007A7755" w:rsidRPr="007A7755">
        <w:rPr>
          <w:rFonts w:hint="eastAsia"/>
        </w:rPr>
        <w:t>Планирование</w:t>
      </w:r>
      <w:r w:rsidR="007A7755" w:rsidRPr="007A7755">
        <w:t xml:space="preserve">, </w:t>
      </w:r>
      <w:r w:rsidR="007A7755" w:rsidRPr="007A7755">
        <w:rPr>
          <w:rFonts w:hint="eastAsia"/>
        </w:rPr>
        <w:t>организация</w:t>
      </w:r>
      <w:r w:rsidR="007A7755" w:rsidRPr="007A7755">
        <w:t xml:space="preserve">  </w:t>
      </w:r>
      <w:r w:rsidR="007A7755" w:rsidRPr="007A7755">
        <w:rPr>
          <w:rFonts w:hint="eastAsia"/>
        </w:rPr>
        <w:t>и</w:t>
      </w:r>
      <w:r w:rsidR="007A7755" w:rsidRPr="007A7755">
        <w:t xml:space="preserve"> </w:t>
      </w:r>
      <w:r w:rsidR="007A7755" w:rsidRPr="007A7755">
        <w:rPr>
          <w:rFonts w:hint="eastAsia"/>
        </w:rPr>
        <w:t>проведение</w:t>
      </w:r>
      <w:r w:rsidR="007A7755" w:rsidRPr="007A7755">
        <w:t xml:space="preserve"> </w:t>
      </w:r>
      <w:r w:rsidR="007A7755" w:rsidRPr="007A7755">
        <w:rPr>
          <w:rFonts w:hint="eastAsia"/>
        </w:rPr>
        <w:t>театрализованной</w:t>
      </w:r>
      <w:r w:rsidR="007A7755" w:rsidRPr="007A7755">
        <w:t xml:space="preserve"> </w:t>
      </w:r>
      <w:r w:rsidR="007A7755" w:rsidRPr="007A7755">
        <w:rPr>
          <w:rFonts w:hint="eastAsia"/>
        </w:rPr>
        <w:t>игры</w:t>
      </w:r>
      <w:r w:rsidR="007A7755" w:rsidRPr="007A7755">
        <w:t>.</w:t>
      </w:r>
    </w:p>
    <w:p w:rsidR="0053266F" w:rsidRPr="00BD264B" w:rsidRDefault="0053266F" w:rsidP="005326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3266F" w:rsidRPr="00BD264B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3019C8" w:rsidRDefault="007C3678" w:rsidP="003019C8">
      <w:pPr>
        <w:spacing w:after="0"/>
        <w:jc w:val="both"/>
        <w:rPr>
          <w:rFonts w:ascii="Times New Roman" w:eastAsia="Calibri" w:hAnsi="Times New Roman"/>
          <w:sz w:val="24"/>
          <w:lang w:eastAsia="en-US"/>
        </w:rPr>
      </w:pPr>
      <w:r w:rsidRPr="00185789">
        <w:rPr>
          <w:rFonts w:ascii="Times New Roman" w:eastAsia="Calibri" w:hAnsi="Times New Roman"/>
          <w:sz w:val="24"/>
          <w:lang w:eastAsia="en-US"/>
        </w:rPr>
        <w:t>1.Разработать планы-конспекты и провести строительно-конструктивную (Приложение №13) и театрализованную игру (Приложение №14). Материалы вложить  в портфолио. Схемы самоанализа – Приложения №13а и №14а соответственно.</w:t>
      </w:r>
    </w:p>
    <w:p w:rsidR="007C3678" w:rsidRDefault="007C3678" w:rsidP="003019C8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3266F" w:rsidRPr="003D792A" w:rsidRDefault="0053266F" w:rsidP="003D792A">
      <w:pPr>
        <w:spacing w:line="240" w:lineRule="auto"/>
        <w:rPr>
          <w:rFonts w:ascii="Times New Roman" w:hAnsi="Times New Roman"/>
          <w:sz w:val="24"/>
          <w:szCs w:val="28"/>
        </w:rPr>
      </w:pPr>
      <w:r w:rsidRPr="003D792A">
        <w:rPr>
          <w:rFonts w:ascii="Times New Roman" w:hAnsi="Times New Roman"/>
          <w:b/>
        </w:rPr>
        <w:t>Вид работ №</w:t>
      </w:r>
      <w:r w:rsidR="007C3678">
        <w:rPr>
          <w:rFonts w:ascii="Times New Roman" w:hAnsi="Times New Roman"/>
          <w:b/>
        </w:rPr>
        <w:t>8</w:t>
      </w:r>
      <w:r w:rsidRPr="003D792A">
        <w:rPr>
          <w:rFonts w:ascii="Times New Roman" w:hAnsi="Times New Roman"/>
          <w:b/>
        </w:rPr>
        <w:t xml:space="preserve">. </w:t>
      </w:r>
      <w:r w:rsidR="007A7755" w:rsidRPr="007A7755">
        <w:rPr>
          <w:rFonts w:ascii="Times New Roman" w:hAnsi="Times New Roman"/>
          <w:sz w:val="24"/>
          <w:szCs w:val="28"/>
        </w:rPr>
        <w:t>Планирование, организация  и проведение настольно-печатной игры.</w:t>
      </w:r>
    </w:p>
    <w:p w:rsidR="0053266F" w:rsidRPr="00BC366A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3019C8" w:rsidRDefault="00735AB2" w:rsidP="003019C8">
      <w:pPr>
        <w:pStyle w:val="a4"/>
        <w:tabs>
          <w:tab w:val="left" w:pos="331"/>
        </w:tabs>
        <w:ind w:left="0"/>
        <w:jc w:val="both"/>
        <w:rPr>
          <w:rFonts w:eastAsia="Calibri"/>
          <w:lang w:eastAsia="en-US"/>
        </w:rPr>
      </w:pPr>
      <w:r w:rsidRPr="00185789">
        <w:rPr>
          <w:rFonts w:eastAsia="Calibri"/>
          <w:lang w:eastAsia="en-US"/>
        </w:rPr>
        <w:t>1.Разработать план-конспект и провести настольно-печатную игру. Материалы вложить  в портфолио (Приложение №15). Схема самоанализа – приложение №15а.</w:t>
      </w:r>
    </w:p>
    <w:p w:rsidR="00735AB2" w:rsidRDefault="00735AB2" w:rsidP="003019C8">
      <w:pPr>
        <w:pStyle w:val="a4"/>
        <w:tabs>
          <w:tab w:val="left" w:pos="331"/>
        </w:tabs>
        <w:ind w:left="0"/>
        <w:jc w:val="both"/>
        <w:rPr>
          <w:rFonts w:eastAsiaTheme="minorHAnsi" w:cstheme="minorBidi"/>
          <w:lang w:eastAsia="en-US"/>
        </w:rPr>
      </w:pPr>
    </w:p>
    <w:p w:rsidR="008B7630" w:rsidRPr="00D65F52" w:rsidRDefault="008B7630" w:rsidP="003019C8">
      <w:pPr>
        <w:pStyle w:val="a4"/>
        <w:tabs>
          <w:tab w:val="left" w:pos="331"/>
        </w:tabs>
        <w:ind w:left="0"/>
        <w:jc w:val="both"/>
      </w:pPr>
      <w:r>
        <w:rPr>
          <w:b/>
        </w:rPr>
        <w:t>Вид работ №</w:t>
      </w:r>
      <w:r w:rsidR="007C3678">
        <w:rPr>
          <w:b/>
        </w:rPr>
        <w:t>9</w:t>
      </w:r>
      <w:r w:rsidRPr="00637733">
        <w:rPr>
          <w:b/>
        </w:rPr>
        <w:t xml:space="preserve">. </w:t>
      </w:r>
      <w:r w:rsidR="007A7755" w:rsidRPr="007A7755">
        <w:rPr>
          <w:szCs w:val="28"/>
        </w:rPr>
        <w:t>Планирование, организация  и проведение дидактической  игры по ознакомлению с окружающей действительностью.</w:t>
      </w:r>
    </w:p>
    <w:p w:rsidR="008B7630" w:rsidRPr="006D73EF" w:rsidRDefault="008B7630" w:rsidP="008B763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B7630" w:rsidRPr="00BD264B" w:rsidRDefault="008B7630" w:rsidP="008B763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7A7755" w:rsidRDefault="00735AB2" w:rsidP="003019C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35AB2">
        <w:rPr>
          <w:rFonts w:ascii="Times New Roman" w:eastAsiaTheme="minorHAnsi" w:hAnsi="Times New Roman"/>
          <w:sz w:val="24"/>
          <w:szCs w:val="24"/>
          <w:lang w:eastAsia="en-US"/>
        </w:rPr>
        <w:t>1.Разработать план-конспект и провести дидактической  игры по ознакомлению с окружающей действительностью. Материалы вложить  в портфолио (Приложение №16).</w:t>
      </w:r>
    </w:p>
    <w:p w:rsidR="00735AB2" w:rsidRDefault="00735AB2" w:rsidP="003019C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35AB2" w:rsidRPr="00BD264B" w:rsidRDefault="00735AB2" w:rsidP="0030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42E2" w:rsidRPr="003019C8" w:rsidRDefault="00F942E2" w:rsidP="003019C8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BD264B">
        <w:rPr>
          <w:rFonts w:ascii="Times New Roman" w:hAnsi="Times New Roman"/>
          <w:b/>
        </w:rPr>
        <w:lastRenderedPageBreak/>
        <w:t>Вид работ №</w:t>
      </w:r>
      <w:r w:rsidR="007C3678">
        <w:rPr>
          <w:rFonts w:ascii="Times New Roman" w:hAnsi="Times New Roman"/>
          <w:b/>
        </w:rPr>
        <w:t>10</w:t>
      </w:r>
      <w:r w:rsidRPr="00BD264B">
        <w:rPr>
          <w:rFonts w:ascii="Times New Roman" w:hAnsi="Times New Roman"/>
          <w:b/>
        </w:rPr>
        <w:t xml:space="preserve">. </w:t>
      </w:r>
      <w:r w:rsidR="007A7755" w:rsidRPr="007A7755">
        <w:rPr>
          <w:rFonts w:ascii="Times New Roman" w:hAnsi="Times New Roman"/>
          <w:sz w:val="24"/>
          <w:szCs w:val="24"/>
        </w:rPr>
        <w:t>Составление  картотеки дидактических игр.</w:t>
      </w: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35AB2" w:rsidRDefault="00735AB2" w:rsidP="0030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789">
        <w:rPr>
          <w:rFonts w:ascii="Times New Roman" w:eastAsia="Calibri" w:hAnsi="Times New Roman"/>
          <w:sz w:val="24"/>
          <w:szCs w:val="24"/>
          <w:lang w:eastAsia="en-US"/>
        </w:rPr>
        <w:t xml:space="preserve">1.Составить и вложить в портфолио </w:t>
      </w:r>
      <w:r w:rsidRPr="00185789">
        <w:rPr>
          <w:rFonts w:ascii="Times New Roman" w:hAnsi="Times New Roman"/>
          <w:sz w:val="24"/>
          <w:szCs w:val="24"/>
        </w:rPr>
        <w:t>картотеку дидактических игр.</w:t>
      </w:r>
    </w:p>
    <w:p w:rsidR="00F942E2" w:rsidRDefault="00F942E2" w:rsidP="0030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2754D"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  <w:br/>
      </w:r>
      <w:r w:rsidRPr="00BD264B">
        <w:rPr>
          <w:rFonts w:ascii="Times New Roman" w:hAnsi="Times New Roman"/>
          <w:b/>
        </w:rPr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</w:t>
      </w:r>
      <w:r w:rsidR="007C3678">
        <w:rPr>
          <w:rFonts w:ascii="Times New Roman" w:hAnsi="Times New Roman"/>
          <w:b/>
        </w:rPr>
        <w:t>11</w:t>
      </w:r>
      <w:r w:rsidRPr="00BD264B">
        <w:rPr>
          <w:rFonts w:ascii="Times New Roman" w:hAnsi="Times New Roman"/>
          <w:b/>
        </w:rPr>
        <w:t>.</w:t>
      </w:r>
      <w:r w:rsidRPr="00BD264B">
        <w:rPr>
          <w:b/>
        </w:rPr>
        <w:t xml:space="preserve"> </w:t>
      </w:r>
      <w:r w:rsidR="007A7755" w:rsidRPr="007A7755">
        <w:rPr>
          <w:rFonts w:ascii="Times New Roman" w:hAnsi="Times New Roman"/>
          <w:sz w:val="24"/>
        </w:rPr>
        <w:t xml:space="preserve">Планирование, </w:t>
      </w:r>
      <w:r w:rsidR="007A7755" w:rsidRPr="007A7755">
        <w:rPr>
          <w:rFonts w:ascii="Times New Roman" w:hAnsi="Times New Roman"/>
          <w:bCs/>
          <w:sz w:val="24"/>
        </w:rPr>
        <w:t xml:space="preserve"> организация и проведение   поручений.</w:t>
      </w:r>
    </w:p>
    <w:p w:rsidR="003019C8" w:rsidRPr="00BD264B" w:rsidRDefault="003019C8" w:rsidP="00301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3019C8" w:rsidRDefault="00735AB2" w:rsidP="003019C8">
      <w:pPr>
        <w:spacing w:after="0"/>
        <w:jc w:val="both"/>
        <w:rPr>
          <w:rFonts w:ascii="Times New Roman" w:eastAsia="Calibri" w:hAnsi="Times New Roman"/>
          <w:sz w:val="24"/>
          <w:lang w:eastAsia="en-US"/>
        </w:rPr>
      </w:pPr>
      <w:r w:rsidRPr="00185789">
        <w:rPr>
          <w:rFonts w:ascii="Times New Roman" w:eastAsia="Calibri" w:hAnsi="Times New Roman"/>
          <w:sz w:val="24"/>
          <w:lang w:eastAsia="en-US"/>
        </w:rPr>
        <w:t>1.Организовать и провести поручения. Ход проведения описать в дневнике. Схема самоанализа – приложение №17.</w:t>
      </w:r>
    </w:p>
    <w:p w:rsidR="00735AB2" w:rsidRPr="0032754D" w:rsidRDefault="00735AB2" w:rsidP="003019C8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F942E2" w:rsidRPr="00BD264B" w:rsidRDefault="00F942E2" w:rsidP="00BD264B">
      <w:pPr>
        <w:spacing w:line="240" w:lineRule="auto"/>
        <w:rPr>
          <w:rFonts w:ascii="Times New Roman" w:eastAsia="Calibri" w:hAnsi="Times New Roman"/>
          <w:bCs/>
          <w:sz w:val="24"/>
          <w:lang w:eastAsia="en-US"/>
        </w:rPr>
      </w:pPr>
      <w:r w:rsidRPr="00BD264B">
        <w:rPr>
          <w:rFonts w:ascii="Times New Roman" w:hAnsi="Times New Roman"/>
          <w:b/>
        </w:rPr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</w:t>
      </w:r>
      <w:r w:rsidR="007C3678">
        <w:rPr>
          <w:rFonts w:ascii="Times New Roman" w:hAnsi="Times New Roman"/>
          <w:b/>
        </w:rPr>
        <w:t>12</w:t>
      </w:r>
      <w:r w:rsidRPr="00BD264B">
        <w:rPr>
          <w:rFonts w:ascii="Times New Roman" w:hAnsi="Times New Roman"/>
          <w:b/>
        </w:rPr>
        <w:t>.</w:t>
      </w:r>
      <w:r w:rsidRPr="00BD264B">
        <w:rPr>
          <w:b/>
        </w:rPr>
        <w:t xml:space="preserve"> </w:t>
      </w:r>
      <w:r w:rsidR="007A7755" w:rsidRPr="007A7755">
        <w:rPr>
          <w:rFonts w:ascii="Times New Roman" w:eastAsia="Calibri" w:hAnsi="Times New Roman"/>
          <w:bCs/>
          <w:sz w:val="24"/>
          <w:lang w:eastAsia="en-US"/>
        </w:rPr>
        <w:t>Организация и проведение коллективного труда.</w:t>
      </w:r>
    </w:p>
    <w:p w:rsidR="00F942E2" w:rsidRPr="00BD264B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3019C8" w:rsidRDefault="00735AB2" w:rsidP="003019C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35AB2">
        <w:rPr>
          <w:rFonts w:ascii="Times New Roman" w:eastAsiaTheme="minorHAnsi" w:hAnsi="Times New Roman" w:cstheme="minorBidi"/>
          <w:sz w:val="24"/>
          <w:szCs w:val="24"/>
          <w:lang w:eastAsia="en-US"/>
        </w:rPr>
        <w:t>1.Организовать и провести коллективный труд. Ход проведения описать в дневнике Схема самоанализа – приложение №18.</w:t>
      </w:r>
    </w:p>
    <w:p w:rsidR="00735AB2" w:rsidRPr="00BD264B" w:rsidRDefault="00735AB2" w:rsidP="0030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390A" w:rsidRPr="00BD264B" w:rsidRDefault="00A7219A" w:rsidP="00344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b/>
        </w:rPr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</w:t>
      </w:r>
      <w:r w:rsidR="007C3678">
        <w:rPr>
          <w:rFonts w:ascii="Times New Roman" w:hAnsi="Times New Roman"/>
          <w:b/>
        </w:rPr>
        <w:t>13</w:t>
      </w:r>
      <w:r w:rsidRPr="00BD264B">
        <w:rPr>
          <w:rFonts w:ascii="Times New Roman" w:hAnsi="Times New Roman"/>
          <w:b/>
        </w:rPr>
        <w:t>.</w:t>
      </w:r>
      <w:r w:rsidRPr="00BD264B">
        <w:rPr>
          <w:b/>
        </w:rPr>
        <w:t xml:space="preserve"> </w:t>
      </w:r>
      <w:r w:rsidR="007A7755" w:rsidRPr="007A7755">
        <w:rPr>
          <w:rFonts w:ascii="Times New Roman" w:hAnsi="Times New Roman"/>
          <w:bCs/>
          <w:sz w:val="24"/>
          <w:szCs w:val="24"/>
        </w:rPr>
        <w:t>Планирование и проведение дежурств по столовой.</w:t>
      </w:r>
    </w:p>
    <w:p w:rsidR="00A7219A" w:rsidRPr="00BD264B" w:rsidRDefault="00A7219A" w:rsidP="00A7219A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A7219A" w:rsidRPr="00BD264B" w:rsidRDefault="00A7219A" w:rsidP="00A72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35AB2" w:rsidRDefault="00735AB2" w:rsidP="003019C8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35AB2">
        <w:rPr>
          <w:rFonts w:ascii="Times New Roman" w:eastAsiaTheme="minorHAnsi" w:hAnsi="Times New Roman" w:cstheme="minorBidi"/>
          <w:sz w:val="24"/>
          <w:szCs w:val="24"/>
          <w:lang w:eastAsia="en-US"/>
        </w:rPr>
        <w:t>1.Организовать и провести дежурство по столовой. Ход проведения описать в дневнике.</w:t>
      </w:r>
    </w:p>
    <w:p w:rsidR="00735AB2" w:rsidRPr="0032754D" w:rsidRDefault="00735AB2" w:rsidP="003019C8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97170E" w:rsidRDefault="0097170E" w:rsidP="009717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F5B">
        <w:rPr>
          <w:rFonts w:ascii="Times New Roman" w:hAnsi="Times New Roman"/>
          <w:i/>
        </w:rPr>
        <w:t>МДК.02.03. Практикум по художественной обработке материалов и изобразительному искусству</w:t>
      </w:r>
    </w:p>
    <w:p w:rsidR="00C4390A" w:rsidRPr="00BD264B" w:rsidRDefault="00C4390A" w:rsidP="0034454B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</w:t>
      </w:r>
      <w:r w:rsidRPr="00BD264B">
        <w:rPr>
          <w:b/>
          <w:sz w:val="24"/>
          <w:szCs w:val="24"/>
        </w:rPr>
        <w:t xml:space="preserve"> </w:t>
      </w:r>
      <w:r w:rsidRPr="00BD264B">
        <w:rPr>
          <w:rFonts w:ascii="Times New Roman" w:hAnsi="Times New Roman"/>
          <w:b/>
          <w:sz w:val="24"/>
          <w:szCs w:val="24"/>
        </w:rPr>
        <w:t>работ</w:t>
      </w:r>
      <w:r w:rsidRPr="00BD264B">
        <w:rPr>
          <w:b/>
          <w:sz w:val="24"/>
          <w:szCs w:val="24"/>
        </w:rPr>
        <w:t xml:space="preserve"> </w:t>
      </w:r>
      <w:r w:rsidRPr="00BD264B">
        <w:rPr>
          <w:rFonts w:ascii="Times New Roman" w:hAnsi="Times New Roman"/>
          <w:b/>
          <w:sz w:val="24"/>
          <w:szCs w:val="24"/>
        </w:rPr>
        <w:t>№1</w:t>
      </w:r>
      <w:r w:rsidR="007C3678">
        <w:rPr>
          <w:rFonts w:ascii="Times New Roman" w:hAnsi="Times New Roman"/>
          <w:b/>
          <w:sz w:val="24"/>
          <w:szCs w:val="24"/>
        </w:rPr>
        <w:t>4</w:t>
      </w:r>
      <w:r w:rsidRPr="00BD264B">
        <w:rPr>
          <w:rFonts w:ascii="Times New Roman" w:hAnsi="Times New Roman"/>
          <w:b/>
          <w:sz w:val="24"/>
          <w:szCs w:val="24"/>
        </w:rPr>
        <w:t>.</w:t>
      </w:r>
      <w:r w:rsidRPr="00BD264B">
        <w:rPr>
          <w:b/>
          <w:sz w:val="24"/>
          <w:szCs w:val="24"/>
        </w:rPr>
        <w:t xml:space="preserve"> </w:t>
      </w:r>
      <w:r w:rsidR="00D73F0B" w:rsidRPr="00D73F0B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Планирование, проведение и самоанализ занятий по изобразительной деятельности (рисование, лепка, аппликация, конструирование)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34454B" w:rsidRDefault="00735AB2" w:rsidP="002459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AB2">
        <w:rPr>
          <w:rFonts w:ascii="Times New Roman" w:hAnsi="Times New Roman"/>
          <w:sz w:val="24"/>
          <w:szCs w:val="24"/>
        </w:rPr>
        <w:t>1.Разработать планы-конспекты и провести занятия по изобразительной деятельности (рисование, лепка, аппликация, конструирование). Планы-конспекты и самоанализ 1 занятия (по выбору) вложить в портфолио (Приложения №19, 20)</w:t>
      </w:r>
      <w:r>
        <w:rPr>
          <w:rFonts w:ascii="Times New Roman" w:hAnsi="Times New Roman"/>
          <w:sz w:val="24"/>
          <w:szCs w:val="24"/>
        </w:rPr>
        <w:t>.</w:t>
      </w:r>
    </w:p>
    <w:p w:rsidR="00735AB2" w:rsidRPr="0034454B" w:rsidRDefault="00735AB2" w:rsidP="002459A5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:rsidR="00D73F0B" w:rsidRDefault="00D73F0B" w:rsidP="00D73F0B">
      <w:pPr>
        <w:spacing w:after="0" w:line="240" w:lineRule="auto"/>
        <w:jc w:val="center"/>
        <w:rPr>
          <w:rFonts w:ascii="Times New Roman" w:eastAsia="Calibri" w:hAnsi="Times New Roman"/>
          <w:bCs/>
          <w:i/>
        </w:rPr>
      </w:pPr>
      <w:r w:rsidRPr="00DB6F5B">
        <w:rPr>
          <w:rFonts w:ascii="Times New Roman" w:eastAsia="Calibri" w:hAnsi="Times New Roman"/>
          <w:bCs/>
          <w:i/>
        </w:rPr>
        <w:t>МДК 02.04. Теоретические основы и методика музыкального воспитания с практикумом</w:t>
      </w:r>
    </w:p>
    <w:p w:rsidR="00D73F0B" w:rsidRDefault="00D73F0B" w:rsidP="00D73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90A" w:rsidRPr="00BD264B" w:rsidRDefault="00C4390A" w:rsidP="0034454B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7C3678">
        <w:rPr>
          <w:rFonts w:ascii="Times New Roman" w:hAnsi="Times New Roman"/>
          <w:b/>
          <w:sz w:val="24"/>
          <w:szCs w:val="24"/>
        </w:rPr>
        <w:t>5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D73F0B" w:rsidRPr="00D73F0B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музыкального занятия.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070651" w:rsidRDefault="00735AB2" w:rsidP="000706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AB2">
        <w:rPr>
          <w:rFonts w:ascii="Times New Roman" w:hAnsi="Times New Roman"/>
          <w:sz w:val="24"/>
          <w:szCs w:val="24"/>
        </w:rPr>
        <w:t>1.Провести наблюдение музыкального занятия. Ход занятия описать в дневнике.</w:t>
      </w:r>
    </w:p>
    <w:p w:rsidR="00735AB2" w:rsidRPr="0034454B" w:rsidRDefault="00735AB2" w:rsidP="00070651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:rsidR="00C4390A" w:rsidRPr="00D73F0B" w:rsidRDefault="00C4390A" w:rsidP="0034454B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7C3678">
        <w:rPr>
          <w:rFonts w:ascii="Times New Roman" w:hAnsi="Times New Roman"/>
          <w:b/>
          <w:sz w:val="24"/>
          <w:szCs w:val="24"/>
        </w:rPr>
        <w:t>6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D73F0B" w:rsidRPr="00D73F0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Проведение музыкального   развлечения. </w:t>
      </w:r>
    </w:p>
    <w:p w:rsidR="00C4390A" w:rsidRPr="00BD264B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070651" w:rsidRDefault="00735AB2" w:rsidP="00735A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85789">
        <w:rPr>
          <w:rFonts w:ascii="Times New Roman" w:eastAsia="Calibri" w:hAnsi="Times New Roman"/>
          <w:sz w:val="24"/>
          <w:lang w:eastAsia="en-US"/>
        </w:rPr>
        <w:t>1.Разработать сценарий и провести музыкальное развлечение (Приложение №21).</w:t>
      </w:r>
      <w:r w:rsidRPr="00185789">
        <w:rPr>
          <w:rFonts w:ascii="Times New Roman" w:hAnsi="Times New Roman"/>
          <w:sz w:val="24"/>
        </w:rPr>
        <w:t xml:space="preserve"> Сценарий развлечения вложить в портфолио.</w:t>
      </w:r>
    </w:p>
    <w:p w:rsidR="00735AB2" w:rsidRDefault="00735AB2" w:rsidP="00070651">
      <w:pPr>
        <w:spacing w:after="0"/>
        <w:jc w:val="both"/>
        <w:rPr>
          <w:rFonts w:ascii="Times New Roman" w:hAnsi="Times New Roman"/>
          <w:color w:val="FF0000"/>
        </w:rPr>
      </w:pPr>
    </w:p>
    <w:p w:rsidR="00D73F0B" w:rsidRDefault="00D73F0B" w:rsidP="00D73F0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AE2">
        <w:rPr>
          <w:rFonts w:ascii="Times New Roman" w:hAnsi="Times New Roman" w:hint="eastAsia"/>
          <w:i/>
        </w:rPr>
        <w:t>МДК</w:t>
      </w:r>
      <w:r w:rsidRPr="005A0AE2">
        <w:rPr>
          <w:rFonts w:ascii="Times New Roman" w:hAnsi="Times New Roman"/>
          <w:i/>
        </w:rPr>
        <w:t xml:space="preserve"> 02.05. </w:t>
      </w:r>
      <w:r w:rsidRPr="005A0AE2">
        <w:rPr>
          <w:rFonts w:ascii="Times New Roman" w:hAnsi="Times New Roman" w:hint="eastAsia"/>
          <w:i/>
        </w:rPr>
        <w:t>Теория</w:t>
      </w:r>
      <w:r w:rsidRPr="005A0AE2">
        <w:rPr>
          <w:rFonts w:ascii="Times New Roman" w:hAnsi="Times New Roman"/>
          <w:i/>
        </w:rPr>
        <w:t xml:space="preserve"> </w:t>
      </w:r>
      <w:r w:rsidRPr="005A0AE2">
        <w:rPr>
          <w:rFonts w:ascii="Times New Roman" w:hAnsi="Times New Roman" w:hint="eastAsia"/>
          <w:i/>
        </w:rPr>
        <w:t>и</w:t>
      </w:r>
      <w:r w:rsidRPr="005A0AE2">
        <w:rPr>
          <w:rFonts w:ascii="Times New Roman" w:hAnsi="Times New Roman"/>
          <w:i/>
        </w:rPr>
        <w:t xml:space="preserve"> </w:t>
      </w:r>
      <w:r w:rsidRPr="005A0AE2">
        <w:rPr>
          <w:rFonts w:ascii="Times New Roman" w:hAnsi="Times New Roman" w:hint="eastAsia"/>
          <w:i/>
        </w:rPr>
        <w:t>методика</w:t>
      </w:r>
      <w:r w:rsidRPr="005A0AE2">
        <w:rPr>
          <w:rFonts w:ascii="Times New Roman" w:hAnsi="Times New Roman"/>
          <w:i/>
        </w:rPr>
        <w:t xml:space="preserve"> </w:t>
      </w:r>
      <w:r w:rsidRPr="005A0AE2">
        <w:rPr>
          <w:rFonts w:ascii="Times New Roman" w:hAnsi="Times New Roman" w:hint="eastAsia"/>
          <w:i/>
        </w:rPr>
        <w:t>развития</w:t>
      </w:r>
      <w:r w:rsidRPr="005A0AE2">
        <w:rPr>
          <w:rFonts w:ascii="Times New Roman" w:hAnsi="Times New Roman"/>
          <w:i/>
        </w:rPr>
        <w:t xml:space="preserve"> </w:t>
      </w:r>
      <w:r w:rsidRPr="005A0AE2">
        <w:rPr>
          <w:rFonts w:ascii="Times New Roman" w:hAnsi="Times New Roman" w:hint="eastAsia"/>
          <w:i/>
        </w:rPr>
        <w:t>речи</w:t>
      </w:r>
      <w:r w:rsidRPr="005A0AE2">
        <w:rPr>
          <w:rFonts w:ascii="Times New Roman" w:hAnsi="Times New Roman"/>
          <w:i/>
        </w:rPr>
        <w:t xml:space="preserve"> </w:t>
      </w:r>
      <w:r w:rsidRPr="005A0AE2">
        <w:rPr>
          <w:rFonts w:ascii="Times New Roman" w:hAnsi="Times New Roman" w:hint="eastAsia"/>
          <w:i/>
        </w:rPr>
        <w:t>у</w:t>
      </w:r>
      <w:r w:rsidRPr="005A0AE2">
        <w:rPr>
          <w:rFonts w:ascii="Times New Roman" w:hAnsi="Times New Roman"/>
          <w:i/>
        </w:rPr>
        <w:t xml:space="preserve"> </w:t>
      </w:r>
      <w:r w:rsidRPr="005A0AE2">
        <w:rPr>
          <w:rFonts w:ascii="Times New Roman" w:hAnsi="Times New Roman" w:hint="eastAsia"/>
          <w:i/>
        </w:rPr>
        <w:t>детей</w:t>
      </w:r>
    </w:p>
    <w:p w:rsidR="0034454B" w:rsidRPr="00D73F0B" w:rsidRDefault="0034454B" w:rsidP="00D73F0B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73F0B">
        <w:rPr>
          <w:rFonts w:ascii="Times New Roman" w:hAnsi="Times New Roman"/>
          <w:b/>
          <w:sz w:val="24"/>
          <w:szCs w:val="24"/>
        </w:rPr>
        <w:t>Вид работ №1</w:t>
      </w:r>
      <w:r w:rsidR="007C3678">
        <w:rPr>
          <w:rFonts w:ascii="Times New Roman" w:hAnsi="Times New Roman"/>
          <w:b/>
          <w:sz w:val="24"/>
          <w:szCs w:val="24"/>
        </w:rPr>
        <w:t>7</w:t>
      </w:r>
      <w:r w:rsidRPr="00D73F0B">
        <w:rPr>
          <w:rFonts w:ascii="Times New Roman" w:hAnsi="Times New Roman"/>
          <w:b/>
          <w:sz w:val="24"/>
          <w:szCs w:val="24"/>
        </w:rPr>
        <w:t xml:space="preserve">. </w:t>
      </w:r>
      <w:r w:rsidR="00D73F0B" w:rsidRPr="00D73F0B">
        <w:rPr>
          <w:rFonts w:ascii="Times New Roman" w:eastAsia="Calibri" w:hAnsi="Times New Roman"/>
          <w:bCs/>
          <w:sz w:val="24"/>
          <w:szCs w:val="24"/>
          <w:lang w:eastAsia="en-US"/>
        </w:rPr>
        <w:t>Проведение артикуляционной гимнастики. Наблюдение занятия по развитию речи.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35AB2" w:rsidRPr="00185789" w:rsidRDefault="00735AB2" w:rsidP="00735AB2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185789">
        <w:rPr>
          <w:rFonts w:ascii="Times New Roman" w:eastAsia="Calibri" w:hAnsi="Times New Roman"/>
          <w:sz w:val="24"/>
          <w:lang w:eastAsia="en-US"/>
        </w:rPr>
        <w:t>1.Провести артикуляционную гимнастику, ход описать в дневнике.</w:t>
      </w:r>
    </w:p>
    <w:p w:rsidR="00735AB2" w:rsidRPr="00735AB2" w:rsidRDefault="00735AB2" w:rsidP="00735AB2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185789">
        <w:rPr>
          <w:rFonts w:ascii="Times New Roman" w:eastAsia="Calibri" w:hAnsi="Times New Roman"/>
          <w:sz w:val="24"/>
          <w:lang w:eastAsia="en-US"/>
        </w:rPr>
        <w:t>2.Пронаблюдать занятие по развитию речи, ход занятия описать в дневнике.</w:t>
      </w:r>
    </w:p>
    <w:p w:rsidR="00070651" w:rsidRDefault="00070651" w:rsidP="00070651">
      <w:pPr>
        <w:spacing w:after="0"/>
        <w:jc w:val="both"/>
        <w:rPr>
          <w:rFonts w:ascii="Times New Roman" w:hAnsi="Times New Roman"/>
          <w:color w:val="FF0000"/>
        </w:rPr>
      </w:pPr>
    </w:p>
    <w:p w:rsidR="0034454B" w:rsidRPr="00BD264B" w:rsidRDefault="0034454B" w:rsidP="0034454B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7C3678">
        <w:rPr>
          <w:rFonts w:ascii="Times New Roman" w:hAnsi="Times New Roman"/>
          <w:b/>
          <w:sz w:val="24"/>
          <w:szCs w:val="24"/>
        </w:rPr>
        <w:t>8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D73F0B" w:rsidRPr="00D73F0B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 и проведение занятия по обучению грамоте по воспитанию звуковой культуры речи.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BD264B" w:rsidRPr="0032754D" w:rsidRDefault="00735AB2" w:rsidP="00BD264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85789">
        <w:rPr>
          <w:rFonts w:ascii="Times New Roman" w:eastAsia="Calibri" w:hAnsi="Times New Roman"/>
          <w:sz w:val="24"/>
          <w:lang w:eastAsia="en-US"/>
        </w:rPr>
        <w:lastRenderedPageBreak/>
        <w:t xml:space="preserve">1.Разработать план-конспект и провести </w:t>
      </w:r>
      <w:r w:rsidRPr="00185789">
        <w:rPr>
          <w:rFonts w:ascii="Times New Roman" w:hAnsi="Times New Roman"/>
          <w:sz w:val="24"/>
          <w:szCs w:val="24"/>
        </w:rPr>
        <w:t>занятие по воспитанию звуковой культуры речи. План-конспект вложить в портфолио (Прил. №22).</w:t>
      </w:r>
    </w:p>
    <w:p w:rsidR="0034454B" w:rsidRPr="00BD264B" w:rsidRDefault="0034454B" w:rsidP="0034454B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7C3678">
        <w:rPr>
          <w:rFonts w:ascii="Times New Roman" w:hAnsi="Times New Roman"/>
          <w:b/>
          <w:sz w:val="24"/>
          <w:szCs w:val="24"/>
        </w:rPr>
        <w:t>9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D73F0B" w:rsidRPr="00D73F0B">
        <w:rPr>
          <w:rFonts w:ascii="Times New Roman" w:eastAsia="Calibri" w:hAnsi="Times New Roman"/>
          <w:sz w:val="24"/>
          <w:szCs w:val="24"/>
          <w:lang w:eastAsia="en-US"/>
        </w:rPr>
        <w:t>Планирование, проведение и самоанализ занятия по развитию речи (обучение рассказыванию).</w:t>
      </w:r>
    </w:p>
    <w:p w:rsidR="0034454B" w:rsidRPr="00BD264B" w:rsidRDefault="0034454B" w:rsidP="003445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73F0B" w:rsidRDefault="00735AB2" w:rsidP="00070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789">
        <w:rPr>
          <w:rFonts w:ascii="Times New Roman" w:eastAsia="Calibri" w:hAnsi="Times New Roman"/>
          <w:sz w:val="24"/>
          <w:lang w:eastAsia="en-US"/>
        </w:rPr>
        <w:t xml:space="preserve">1.Разработать план-конспект и провести </w:t>
      </w:r>
      <w:r w:rsidRPr="00185789">
        <w:rPr>
          <w:rFonts w:ascii="Times New Roman" w:hAnsi="Times New Roman"/>
          <w:sz w:val="24"/>
          <w:szCs w:val="24"/>
        </w:rPr>
        <w:t>занятие по развитию речи (обучение рассказыванию). План-конспект (Прил. №23) и самоанализ вложить в портфолио (Прил. №24).</w:t>
      </w:r>
    </w:p>
    <w:p w:rsidR="00735AB2" w:rsidRDefault="00735AB2" w:rsidP="00070651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D73F0B" w:rsidRPr="00D73F0B" w:rsidRDefault="00D73F0B" w:rsidP="00D73F0B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73F0B"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 xml:space="preserve">МДК 02.06. </w:t>
      </w:r>
      <w:r w:rsidRPr="00D73F0B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>Теоретические основы и методика математического развития дошкольников</w:t>
      </w:r>
    </w:p>
    <w:p w:rsidR="0034454B" w:rsidRPr="00BD264B" w:rsidRDefault="0034454B" w:rsidP="0034454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 w:rsidR="007C3678">
        <w:rPr>
          <w:rFonts w:ascii="Times New Roman" w:hAnsi="Times New Roman"/>
          <w:b/>
          <w:sz w:val="24"/>
          <w:szCs w:val="24"/>
        </w:rPr>
        <w:t>20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D73F0B" w:rsidRPr="00D73F0B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занятия по математическому развитию.</w:t>
      </w:r>
    </w:p>
    <w:p w:rsidR="0034454B" w:rsidRPr="00BD264B" w:rsidRDefault="003445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C3678" w:rsidRDefault="00735AB2" w:rsidP="007C3678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185789">
        <w:rPr>
          <w:rFonts w:ascii="Times New Roman" w:eastAsia="Calibri" w:hAnsi="Times New Roman"/>
          <w:sz w:val="24"/>
          <w:lang w:eastAsia="en-US"/>
        </w:rPr>
        <w:t>1.Пронаблюдать занятие по математическому развитию, ход занятия описать в дневнике.</w:t>
      </w:r>
    </w:p>
    <w:p w:rsidR="00735AB2" w:rsidRPr="007C3678" w:rsidRDefault="00735AB2" w:rsidP="007C367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73F0B" w:rsidRPr="00BD264B" w:rsidRDefault="00D73F0B" w:rsidP="00D73F0B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 w:rsidR="007C3678">
        <w:rPr>
          <w:rFonts w:ascii="Times New Roman" w:hAnsi="Times New Roman"/>
          <w:b/>
          <w:sz w:val="24"/>
          <w:szCs w:val="24"/>
        </w:rPr>
        <w:t>21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D73F0B">
        <w:rPr>
          <w:rFonts w:ascii="Times New Roman" w:eastAsia="Calibri" w:hAnsi="Times New Roman"/>
          <w:bCs/>
          <w:sz w:val="24"/>
          <w:szCs w:val="24"/>
          <w:lang w:eastAsia="en-US"/>
        </w:rPr>
        <w:t>Проведение и самоанализ  занятий по математическому развитию (формирование представлений о геометрической фигуре и форме предмета;  ориентировка во времени; обучение детей старшего дошкольного возраста решению арифметических задач).</w:t>
      </w:r>
    </w:p>
    <w:p w:rsidR="00D73F0B" w:rsidRPr="00BD264B" w:rsidRDefault="00D73F0B" w:rsidP="00D73F0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73F0B" w:rsidRDefault="00735AB2" w:rsidP="00735AB2">
      <w:pPr>
        <w:pStyle w:val="a4"/>
        <w:tabs>
          <w:tab w:val="left" w:pos="331"/>
        </w:tabs>
        <w:spacing w:after="240"/>
        <w:ind w:left="0"/>
      </w:pPr>
      <w:r w:rsidRPr="00185789">
        <w:rPr>
          <w:rFonts w:eastAsia="Calibri"/>
          <w:lang w:eastAsia="en-US"/>
        </w:rPr>
        <w:t xml:space="preserve">1.Разработать планы-конспекты и провести </w:t>
      </w:r>
      <w:r w:rsidRPr="00185789">
        <w:t xml:space="preserve">занятия 3 </w:t>
      </w:r>
      <w:r w:rsidRPr="00185789">
        <w:rPr>
          <w:rFonts w:eastAsia="Calibri"/>
          <w:bCs/>
        </w:rPr>
        <w:t>математическому развитию (ф</w:t>
      </w:r>
      <w:r w:rsidRPr="00185789">
        <w:t>ормирование представлений о геометрической фигуре и форме предмета;  ориентировка во времени; обучение детей старшего дошкольного возраста решению арифметических задач). Планы-конспекты  (Прил. №25) и самоанализ 1 занятия (по выбору) вложить в портфолио  (Прил. №26).</w:t>
      </w:r>
    </w:p>
    <w:p w:rsidR="00735AB2" w:rsidRPr="00A360C9" w:rsidRDefault="00735AB2" w:rsidP="00070651">
      <w:pPr>
        <w:pStyle w:val="a4"/>
        <w:tabs>
          <w:tab w:val="left" w:pos="331"/>
        </w:tabs>
        <w:spacing w:after="240" w:line="276" w:lineRule="auto"/>
        <w:ind w:left="0"/>
        <w:rPr>
          <w:szCs w:val="28"/>
        </w:rPr>
      </w:pPr>
    </w:p>
    <w:p w:rsidR="00735AB2" w:rsidRPr="00A360C9" w:rsidRDefault="00A360C9" w:rsidP="00A360C9">
      <w:pPr>
        <w:pStyle w:val="a4"/>
        <w:tabs>
          <w:tab w:val="left" w:pos="331"/>
        </w:tabs>
        <w:spacing w:after="240" w:line="276" w:lineRule="auto"/>
        <w:ind w:left="0"/>
        <w:rPr>
          <w:szCs w:val="28"/>
        </w:rPr>
      </w:pPr>
      <w:r w:rsidRPr="00A360C9">
        <w:rPr>
          <w:b/>
          <w:szCs w:val="28"/>
        </w:rPr>
        <w:t>Примечание:</w:t>
      </w:r>
      <w:r w:rsidRPr="00A360C9">
        <w:rPr>
          <w:szCs w:val="28"/>
        </w:rPr>
        <w:t xml:space="preserve"> приложения размещены на электронной почте группы</w:t>
      </w:r>
    </w:p>
    <w:p w:rsidR="00735AB2" w:rsidRDefault="00735AB2" w:rsidP="00A360C9">
      <w:pPr>
        <w:pStyle w:val="a4"/>
        <w:tabs>
          <w:tab w:val="left" w:pos="331"/>
        </w:tabs>
        <w:spacing w:after="240" w:line="276" w:lineRule="auto"/>
        <w:ind w:left="0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735AB2" w:rsidRDefault="00735AB2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:rsidR="003D646D" w:rsidRPr="00200BFF" w:rsidRDefault="003D646D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  <w:r w:rsidRPr="00200BFF">
        <w:rPr>
          <w:b/>
          <w:sz w:val="28"/>
          <w:szCs w:val="28"/>
        </w:rPr>
        <w:lastRenderedPageBreak/>
        <w:t>Рекомендуемая литература</w:t>
      </w:r>
      <w:r w:rsidR="00735AB2">
        <w:rPr>
          <w:b/>
          <w:sz w:val="28"/>
          <w:szCs w:val="28"/>
        </w:rPr>
        <w:t xml:space="preserve"> для выполнения видов работ</w:t>
      </w:r>
      <w:r w:rsidRPr="00200BFF">
        <w:rPr>
          <w:b/>
          <w:sz w:val="28"/>
          <w:szCs w:val="28"/>
        </w:rPr>
        <w:t>:</w:t>
      </w:r>
    </w:p>
    <w:p w:rsidR="00735AB2" w:rsidRPr="00735AB2" w:rsidRDefault="00735AB2" w:rsidP="00735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735AB2">
        <w:rPr>
          <w:rFonts w:ascii="Times New Roman" w:eastAsia="TimesNewRomanPS-ItalicMT" w:hAnsi="Times New Roman"/>
          <w:b/>
          <w:iCs/>
          <w:sz w:val="28"/>
          <w:szCs w:val="28"/>
        </w:rPr>
        <w:t>Основные источники</w:t>
      </w:r>
    </w:p>
    <w:p w:rsidR="00735AB2" w:rsidRPr="00735AB2" w:rsidRDefault="00735AB2" w:rsidP="00735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735AB2">
        <w:rPr>
          <w:rFonts w:ascii="Times New Roman" w:eastAsia="TimesNewRomanPS-ItalicMT" w:hAnsi="Times New Roman"/>
          <w:b/>
          <w:iCs/>
          <w:sz w:val="28"/>
          <w:szCs w:val="28"/>
        </w:rPr>
        <w:t>Программы</w:t>
      </w:r>
    </w:p>
    <w:p w:rsidR="00735AB2" w:rsidRPr="00735AB2" w:rsidRDefault="00735AB2" w:rsidP="00735AB2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735AB2">
        <w:rPr>
          <w:rFonts w:ascii="Times New Roman" w:eastAsia="TimesNewRomanPS-ItalicMT" w:hAnsi="Times New Roman"/>
          <w:iCs/>
          <w:sz w:val="28"/>
          <w:szCs w:val="28"/>
        </w:rPr>
        <w:t>1. Алиева Т.И., Парамонова Л.А. Программа «Истоки» М.: Просвещение</w:t>
      </w:r>
    </w:p>
    <w:p w:rsidR="00735AB2" w:rsidRPr="00735AB2" w:rsidRDefault="00735AB2" w:rsidP="00735AB2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735AB2">
        <w:rPr>
          <w:rFonts w:ascii="Times New Roman" w:eastAsia="TimesNewRomanPS-ItalicMT" w:hAnsi="Times New Roman"/>
          <w:iCs/>
          <w:sz w:val="28"/>
          <w:szCs w:val="28"/>
        </w:rPr>
        <w:t>2. Доронова Т.Н. «Радуга». Программа воспитания, образования и развития детей дошкольного возраста в условиях детского сада. – М.: Просвещение</w:t>
      </w:r>
    </w:p>
    <w:p w:rsidR="00735AB2" w:rsidRPr="00735AB2" w:rsidRDefault="00735AB2" w:rsidP="00735AB2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735AB2">
        <w:rPr>
          <w:rFonts w:ascii="Times New Roman" w:eastAsia="TimesNewRomanPS-ItalicMT" w:hAnsi="Times New Roman"/>
          <w:iCs/>
          <w:sz w:val="28"/>
          <w:szCs w:val="28"/>
        </w:rPr>
        <w:t>3. Логинова В.И. , Бабаева Т. И. Программа «Детство». – М.: «Детство-Пресс», 2004</w:t>
      </w:r>
    </w:p>
    <w:p w:rsidR="00735AB2" w:rsidRPr="00735AB2" w:rsidRDefault="00735AB2" w:rsidP="00735AB2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735AB2">
        <w:rPr>
          <w:rFonts w:ascii="Times New Roman" w:eastAsia="TimesNewRomanPS-ItalicMT" w:hAnsi="Times New Roman"/>
          <w:iCs/>
          <w:sz w:val="28"/>
          <w:szCs w:val="28"/>
        </w:rPr>
        <w:t>4. Основная общеобразовательная программа дошкольного образования «От рождения до школы», под ред. Н. Е. Вераксы, Т. С. Комаровой, М. А. Васильевой. – М.: «МОЗАИКА-СИНТЕЗ», 2010</w:t>
      </w:r>
    </w:p>
    <w:p w:rsidR="00735AB2" w:rsidRPr="00735AB2" w:rsidRDefault="00735AB2" w:rsidP="00735AB2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735AB2">
        <w:rPr>
          <w:rFonts w:ascii="Times New Roman" w:eastAsia="TimesNewRomanPS-ItalicMT" w:hAnsi="Times New Roman"/>
          <w:b/>
          <w:iCs/>
          <w:sz w:val="28"/>
          <w:szCs w:val="28"/>
        </w:rPr>
        <w:t>Пособия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num" w:pos="64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Алексеева, М.М. Методика развития речи и обучения родному языку дошкольников [Текст] / М.М. Алексеева, В.И. Яшина. – М., 2007.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Григорьева Г.Г. Изобразительная деятельность дошкольника. - М.: Академия, 1999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Губанова Н.Ф.</w:t>
      </w:r>
      <w:r w:rsidRPr="00735AB2">
        <w:t xml:space="preserve"> </w:t>
      </w:r>
      <w:r w:rsidRPr="00735AB2">
        <w:rPr>
          <w:rFonts w:ascii="Times New Roman" w:hAnsi="Times New Roman"/>
          <w:sz w:val="28"/>
          <w:szCs w:val="28"/>
        </w:rPr>
        <w:t xml:space="preserve">Игровая деятельность в детском саду. - </w:t>
      </w:r>
      <w:r w:rsidRPr="00735AB2">
        <w:rPr>
          <w:rFonts w:ascii="Times New Roman" w:eastAsia="Calibri" w:hAnsi="Times New Roman"/>
          <w:sz w:val="28"/>
          <w:szCs w:val="24"/>
          <w:lang w:eastAsia="en-US"/>
        </w:rPr>
        <w:t>М., Просвещение, 2006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426"/>
          <w:tab w:val="num" w:pos="64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735AB2">
        <w:rPr>
          <w:rFonts w:ascii="Times New Roman" w:eastAsia="Calibri" w:hAnsi="Times New Roman"/>
          <w:sz w:val="28"/>
          <w:szCs w:val="28"/>
        </w:rPr>
        <w:t xml:space="preserve"> Дети раннего возраста в дошкольных учреждениях/ под редакцией К.Л.Печора, Г.В.</w:t>
      </w:r>
      <w:r w:rsidR="00A64C93">
        <w:rPr>
          <w:rFonts w:ascii="Times New Roman" w:eastAsia="Calibri" w:hAnsi="Times New Roman"/>
          <w:sz w:val="28"/>
          <w:szCs w:val="28"/>
        </w:rPr>
        <w:t xml:space="preserve"> </w:t>
      </w:r>
      <w:r w:rsidRPr="00735AB2">
        <w:rPr>
          <w:rFonts w:ascii="Times New Roman" w:eastAsia="Calibri" w:hAnsi="Times New Roman"/>
          <w:sz w:val="28"/>
          <w:szCs w:val="28"/>
        </w:rPr>
        <w:t>Пантюхина. Пособие для педагогов дошкольных уч</w:t>
      </w:r>
      <w:r w:rsidRPr="00735AB2">
        <w:rPr>
          <w:rFonts w:ascii="Times New Roman" w:eastAsia="Calibri" w:hAnsi="Times New Roman"/>
          <w:sz w:val="28"/>
          <w:szCs w:val="28"/>
        </w:rPr>
        <w:softHyphen/>
        <w:t xml:space="preserve">реждений. Гуманитарный издательский центр Владос, </w:t>
      </w:r>
      <w:r w:rsidRPr="00735AB2">
        <w:rPr>
          <w:rFonts w:ascii="Times New Roman" w:eastAsia="Calibri" w:hAnsi="Times New Roman"/>
          <w:spacing w:val="40"/>
          <w:sz w:val="28"/>
          <w:szCs w:val="28"/>
        </w:rPr>
        <w:t>М.,</w:t>
      </w:r>
      <w:r w:rsidRPr="00735AB2">
        <w:rPr>
          <w:rFonts w:ascii="Times New Roman" w:eastAsia="Calibri" w:hAnsi="Times New Roman"/>
          <w:sz w:val="28"/>
          <w:szCs w:val="28"/>
        </w:rPr>
        <w:t xml:space="preserve"> 2004.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735AB2">
        <w:rPr>
          <w:rFonts w:ascii="Times New Roman" w:eastAsia="Calibri" w:hAnsi="Times New Roman"/>
          <w:sz w:val="28"/>
          <w:szCs w:val="28"/>
        </w:rPr>
        <w:t xml:space="preserve">Доронова Т.Н. Играем в театр: театрализованная деятельность детей 4-6 лет: пособ. для воспитателей дошк. образоват. учреждений / Т. Н. Доронова. - М.: Просвещение, 2004. 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Занятия по обучению грамоте в ДОУ/ сост. Л.А. Кулешова.- Воронеж: Учитель, 2005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 xml:space="preserve">Иванова А.И. Методика организации экологических наблюдений и экспериментов в детском саду. - М.,2004 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36"/>
          <w:szCs w:val="28"/>
        </w:rPr>
      </w:pPr>
      <w:r w:rsidRPr="00735AB2">
        <w:rPr>
          <w:rFonts w:ascii="Times New Roman" w:eastAsia="Calibri" w:hAnsi="Times New Roman"/>
          <w:sz w:val="28"/>
          <w:lang w:eastAsia="en-US"/>
        </w:rPr>
        <w:t>Клюева Н. В., Филиппов Ю.В.</w:t>
      </w:r>
      <w:r w:rsidRPr="00735AB2">
        <w:t xml:space="preserve"> </w:t>
      </w:r>
      <w:r w:rsidRPr="00735AB2">
        <w:rPr>
          <w:rFonts w:ascii="Times New Roman" w:eastAsia="Calibri" w:hAnsi="Times New Roman"/>
          <w:sz w:val="28"/>
          <w:lang w:eastAsia="en-US"/>
        </w:rPr>
        <w:t>Общение дети 5-7 лет. - Ярославль, 2001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Козлова С.А. Теория и  методика ознакомления с социальной действительностью, М., 1998.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Кононов Н.Г. </w:t>
      </w:r>
      <w:r w:rsidRPr="00735AB2">
        <w:rPr>
          <w:rFonts w:ascii="Times New Roman" w:hAnsi="Times New Roman"/>
          <w:sz w:val="28"/>
          <w:szCs w:val="28"/>
        </w:rPr>
        <w:t>Музыкально-дида</w:t>
      </w:r>
      <w:r>
        <w:rPr>
          <w:rFonts w:ascii="Times New Roman" w:hAnsi="Times New Roman"/>
          <w:sz w:val="28"/>
          <w:szCs w:val="28"/>
        </w:rPr>
        <w:t>ктические игры для дошкольников</w:t>
      </w:r>
      <w:r w:rsidRPr="00735AB2">
        <w:rPr>
          <w:rFonts w:ascii="Times New Roman" w:hAnsi="Times New Roman"/>
          <w:sz w:val="28"/>
          <w:szCs w:val="28"/>
        </w:rPr>
        <w:t>. М., 1982г.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Кроха: пособие по воспитанию, обучению и развитию детей до трех лет: учеб.-метод. пособ. / авт.: Г.Г. Григорьева, Н.П. Кочетова, Д.В. Сергеева и др. - М.: Просвещение, 2000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Николаева С.Н.</w:t>
      </w:r>
      <w:r w:rsidRPr="00735AB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5AB2">
        <w:rPr>
          <w:rFonts w:ascii="Times New Roman" w:hAnsi="Times New Roman"/>
          <w:bCs/>
          <w:sz w:val="28"/>
          <w:szCs w:val="28"/>
        </w:rPr>
        <w:t>Методика экологического воспитания дошкольников. - М.: Академия, 2009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 xml:space="preserve">Погодина С.В. </w:t>
      </w:r>
      <w:r w:rsidRPr="00735AB2">
        <w:rPr>
          <w:rFonts w:ascii="Times New Roman" w:eastAsia="Calibri" w:hAnsi="Times New Roman"/>
          <w:sz w:val="28"/>
          <w:szCs w:val="24"/>
          <w:lang w:eastAsia="en-US"/>
        </w:rPr>
        <w:t>Теория и методика развития детского изобразительного творчества. - М., Издательский центр «Академия», 2011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Помораева И.А., Позина В.А. Формирование элементарных математических представлений. - М.:Мозаика-Синтез, 2016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Ремезова Л.А. Играем с цветом: формирование представлений о цвете у дошкольников: методика. - М., Школьная Пресса, 2006.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Рыжова Н.А.</w:t>
      </w:r>
      <w:r w:rsidRPr="00735AB2">
        <w:t xml:space="preserve"> </w:t>
      </w:r>
      <w:r w:rsidRPr="00735AB2">
        <w:rPr>
          <w:rFonts w:ascii="Times New Roman" w:hAnsi="Times New Roman"/>
          <w:sz w:val="28"/>
          <w:szCs w:val="28"/>
        </w:rPr>
        <w:t>Экологическое образование в детском саду. - М., 2001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lastRenderedPageBreak/>
        <w:t xml:space="preserve">Теплюк С.Н. Занятия на прогулках с детьми дошкольного возраста: пособ. для педагогов дошк. Учреждений. – М.: Владос, 2003. 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Ушакова О.С.</w:t>
      </w:r>
      <w:r w:rsidRPr="00735AB2">
        <w:t xml:space="preserve"> </w:t>
      </w:r>
      <w:r w:rsidRPr="00735AB2">
        <w:rPr>
          <w:rFonts w:ascii="Times New Roman" w:hAnsi="Times New Roman"/>
          <w:sz w:val="28"/>
          <w:szCs w:val="28"/>
        </w:rPr>
        <w:t>Занятия по развитию речи для детей 3-5 лет.</w:t>
      </w:r>
      <w:r w:rsidRPr="00735AB2">
        <w:t xml:space="preserve"> - </w:t>
      </w:r>
      <w:r w:rsidRPr="00735AB2">
        <w:rPr>
          <w:rFonts w:ascii="Times New Roman" w:hAnsi="Times New Roman"/>
          <w:sz w:val="28"/>
          <w:szCs w:val="28"/>
        </w:rPr>
        <w:t>М.: «Издательство творческий центр», 2010г.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Ушакова О.С. Развитие речи детей 5-6 лет. - М., Издательский центр «Вентана-Граф», 2009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 xml:space="preserve">Эльконин Д.Б. Психология игры.- М.: ВЛАДОС, 1999. </w:t>
      </w:r>
    </w:p>
    <w:p w:rsidR="00735AB2" w:rsidRPr="00735AB2" w:rsidRDefault="00735AB2" w:rsidP="00735AB2">
      <w:pPr>
        <w:numPr>
          <w:ilvl w:val="0"/>
          <w:numId w:val="6"/>
        </w:numPr>
        <w:tabs>
          <w:tab w:val="left" w:pos="142"/>
          <w:tab w:val="left" w:pos="284"/>
          <w:tab w:val="left" w:pos="567"/>
          <w:tab w:val="num" w:pos="64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 xml:space="preserve">Юзбекова Е.А. Ступеньки творчества: место игры в интеллектуальном развитии дошкольника: методические рекомендации для воспитателей ДОУ и родителей / Е. А. Юзбекова. - М., ЛИНКА-ПРЕСС, 2006. </w:t>
      </w:r>
    </w:p>
    <w:p w:rsidR="00735AB2" w:rsidRPr="00735AB2" w:rsidRDefault="00735AB2" w:rsidP="00735AB2">
      <w:pPr>
        <w:tabs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35AB2" w:rsidRPr="00735AB2" w:rsidRDefault="00735AB2" w:rsidP="00735AB2">
      <w:pPr>
        <w:tabs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5AB2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Бондаренко Т.М. Комплексные занятия в первой младшей группе детского сада. [Текст] – Воронеж: Учитель, 2005.- 270с.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Волков Б.С. , Волкова Н.В. Психология общения в детском возрасте .- М.: Педагогическое общество России, 2003 г.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Гербова В. В. Развитие речи в детском саду.— М.: Мозаика-Синтез, 2005.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Гербова В. В. Занятия по развитию речи в первой младшей труппе детского сада. —М.; Мозаика-Синтез, 2007-2010.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Гербова В. В. Занятия по развитию речи во второй младшей группе детского сада. - М.: Мозаика-Синтез, 2007-2010.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Гербова В. В. Занятия по развитию речи в средней группе детского сада.— М.: Мозаика- Синтез, 2008-2010.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Гербова В. В. Занятия по развитию речи в старшей группе детского сада. -М.: Мозаика- Синтез, 2007-2010.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Гербова В. В. Развитие речи в разновозрастной группе детского сада. Младшая разновозрастная группа— М.: Мозаика-Синтез, 2009-2010.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Гербова В. В. Приобщение детей к художественной литературе.   — М.: Мозаика-Синтез, 2005-2010.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Максаков А. И. Правильно ли говорит ваш ребенок. [Текст] — М.; Мозаика-Синтез. 2005-2010.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>Максаков А. И. Воспитание звуковой культуры речи дошкольников. [Текст]— М.; Мозаика- Синтез, 2005-2010.</w:t>
      </w:r>
    </w:p>
    <w:p w:rsidR="00735AB2" w:rsidRPr="00735AB2" w:rsidRDefault="00735AB2" w:rsidP="00735AB2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 w:hint="eastAsia"/>
          <w:sz w:val="28"/>
          <w:szCs w:val="28"/>
        </w:rPr>
        <w:t>Панфилова</w:t>
      </w:r>
      <w:r w:rsidRPr="00735AB2">
        <w:rPr>
          <w:rFonts w:ascii="Times New Roman" w:hAnsi="Times New Roman"/>
          <w:sz w:val="28"/>
          <w:szCs w:val="28"/>
        </w:rPr>
        <w:t xml:space="preserve">, </w:t>
      </w:r>
      <w:r w:rsidRPr="00735AB2">
        <w:rPr>
          <w:rFonts w:ascii="Times New Roman" w:hAnsi="Times New Roman" w:hint="eastAsia"/>
          <w:sz w:val="28"/>
          <w:szCs w:val="28"/>
        </w:rPr>
        <w:t>М</w:t>
      </w:r>
      <w:r w:rsidRPr="00735AB2">
        <w:rPr>
          <w:rFonts w:ascii="Times New Roman" w:hAnsi="Times New Roman"/>
          <w:sz w:val="28"/>
          <w:szCs w:val="28"/>
        </w:rPr>
        <w:t>.</w:t>
      </w:r>
      <w:r w:rsidRPr="00735AB2">
        <w:rPr>
          <w:rFonts w:ascii="Times New Roman" w:hAnsi="Times New Roman" w:hint="eastAsia"/>
          <w:sz w:val="28"/>
          <w:szCs w:val="28"/>
        </w:rPr>
        <w:t>А</w:t>
      </w:r>
      <w:r w:rsidRPr="00735AB2">
        <w:rPr>
          <w:rFonts w:ascii="Times New Roman" w:hAnsi="Times New Roman"/>
          <w:sz w:val="28"/>
          <w:szCs w:val="28"/>
        </w:rPr>
        <w:t xml:space="preserve">. </w:t>
      </w:r>
      <w:r w:rsidRPr="00735AB2">
        <w:rPr>
          <w:rFonts w:ascii="Times New Roman" w:hAnsi="Times New Roman" w:hint="eastAsia"/>
          <w:sz w:val="28"/>
          <w:szCs w:val="28"/>
        </w:rPr>
        <w:t>Игротерапия</w:t>
      </w:r>
      <w:r w:rsidRPr="00735AB2">
        <w:rPr>
          <w:rFonts w:ascii="Times New Roman" w:hAnsi="Times New Roman"/>
          <w:sz w:val="28"/>
          <w:szCs w:val="28"/>
        </w:rPr>
        <w:t xml:space="preserve"> </w:t>
      </w:r>
      <w:r w:rsidRPr="00735AB2">
        <w:rPr>
          <w:rFonts w:ascii="Times New Roman" w:hAnsi="Times New Roman" w:hint="eastAsia"/>
          <w:sz w:val="28"/>
          <w:szCs w:val="28"/>
        </w:rPr>
        <w:t>общения</w:t>
      </w:r>
      <w:r w:rsidRPr="00735AB2">
        <w:rPr>
          <w:rFonts w:ascii="Times New Roman" w:hAnsi="Times New Roman"/>
          <w:sz w:val="28"/>
          <w:szCs w:val="28"/>
        </w:rPr>
        <w:t xml:space="preserve">: </w:t>
      </w:r>
      <w:r w:rsidRPr="00735AB2">
        <w:rPr>
          <w:rFonts w:ascii="Times New Roman" w:hAnsi="Times New Roman" w:hint="eastAsia"/>
          <w:sz w:val="28"/>
          <w:szCs w:val="28"/>
        </w:rPr>
        <w:t>Тесты</w:t>
      </w:r>
      <w:r w:rsidRPr="00735AB2">
        <w:rPr>
          <w:rFonts w:ascii="Times New Roman" w:hAnsi="Times New Roman"/>
          <w:sz w:val="28"/>
          <w:szCs w:val="28"/>
        </w:rPr>
        <w:t xml:space="preserve"> </w:t>
      </w:r>
      <w:r w:rsidRPr="00735AB2">
        <w:rPr>
          <w:rFonts w:ascii="Times New Roman" w:hAnsi="Times New Roman" w:hint="eastAsia"/>
          <w:sz w:val="28"/>
          <w:szCs w:val="28"/>
        </w:rPr>
        <w:t>и</w:t>
      </w:r>
      <w:r w:rsidRPr="00735AB2">
        <w:rPr>
          <w:rFonts w:ascii="Times New Roman" w:hAnsi="Times New Roman"/>
          <w:sz w:val="28"/>
          <w:szCs w:val="28"/>
        </w:rPr>
        <w:t xml:space="preserve"> </w:t>
      </w:r>
      <w:r w:rsidRPr="00735AB2">
        <w:rPr>
          <w:rFonts w:ascii="Times New Roman" w:hAnsi="Times New Roman" w:hint="eastAsia"/>
          <w:sz w:val="28"/>
          <w:szCs w:val="28"/>
        </w:rPr>
        <w:t>коррекционные</w:t>
      </w:r>
      <w:r w:rsidRPr="00735AB2">
        <w:rPr>
          <w:rFonts w:ascii="Times New Roman" w:hAnsi="Times New Roman"/>
          <w:sz w:val="28"/>
          <w:szCs w:val="28"/>
        </w:rPr>
        <w:t xml:space="preserve"> </w:t>
      </w:r>
      <w:r w:rsidRPr="00735AB2">
        <w:rPr>
          <w:rFonts w:ascii="Times New Roman" w:hAnsi="Times New Roman" w:hint="eastAsia"/>
          <w:sz w:val="28"/>
          <w:szCs w:val="28"/>
        </w:rPr>
        <w:t>игры</w:t>
      </w:r>
      <w:r w:rsidRPr="00735AB2">
        <w:rPr>
          <w:rFonts w:ascii="Times New Roman" w:hAnsi="Times New Roman"/>
          <w:sz w:val="28"/>
          <w:szCs w:val="28"/>
        </w:rPr>
        <w:t xml:space="preserve">. </w:t>
      </w:r>
      <w:r w:rsidRPr="00735AB2">
        <w:rPr>
          <w:rFonts w:ascii="Times New Roman" w:hAnsi="Times New Roman" w:hint="eastAsia"/>
          <w:sz w:val="28"/>
          <w:szCs w:val="28"/>
        </w:rPr>
        <w:t>–</w:t>
      </w:r>
      <w:r w:rsidRPr="00735AB2">
        <w:rPr>
          <w:rFonts w:ascii="Times New Roman" w:hAnsi="Times New Roman"/>
          <w:sz w:val="28"/>
          <w:szCs w:val="28"/>
        </w:rPr>
        <w:t xml:space="preserve"> </w:t>
      </w:r>
      <w:r w:rsidRPr="00735AB2">
        <w:rPr>
          <w:rFonts w:ascii="Times New Roman" w:hAnsi="Times New Roman" w:hint="eastAsia"/>
          <w:sz w:val="28"/>
          <w:szCs w:val="28"/>
        </w:rPr>
        <w:t>М</w:t>
      </w:r>
      <w:r w:rsidRPr="00735AB2">
        <w:rPr>
          <w:rFonts w:ascii="Times New Roman" w:hAnsi="Times New Roman"/>
          <w:sz w:val="28"/>
          <w:szCs w:val="28"/>
        </w:rPr>
        <w:t>., 2002.</w:t>
      </w:r>
    </w:p>
    <w:p w:rsidR="00735AB2" w:rsidRDefault="00735AB2" w:rsidP="00735AB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C93" w:rsidRDefault="00A64C93" w:rsidP="00735AB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C93" w:rsidRDefault="00A64C93" w:rsidP="00735AB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C93" w:rsidRDefault="00A64C93" w:rsidP="00735AB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C93" w:rsidRDefault="00A64C93" w:rsidP="00735AB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C93" w:rsidRDefault="00A64C93" w:rsidP="00735AB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C93" w:rsidRDefault="00A64C93" w:rsidP="00735AB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C93" w:rsidRPr="00735AB2" w:rsidRDefault="00A64C93" w:rsidP="00735AB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35AB2" w:rsidRDefault="00735AB2" w:rsidP="00735AB2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B2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A64C93" w:rsidRPr="00735AB2" w:rsidRDefault="00A64C93" w:rsidP="00735AB2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B2" w:rsidRPr="00735AB2" w:rsidRDefault="00620B9E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http://tanja-k.chat.ru</w:t>
        </w:r>
      </w:hyperlink>
      <w:r w:rsidR="00735AB2" w:rsidRPr="00735AB2">
        <w:rPr>
          <w:rFonts w:ascii="Times New Roman" w:hAnsi="Times New Roman"/>
          <w:sz w:val="28"/>
          <w:szCs w:val="28"/>
        </w:rPr>
        <w:t>/ - Методические материалы в помощь работникам детских дошкольных учреждений.</w:t>
      </w:r>
    </w:p>
    <w:p w:rsidR="00735AB2" w:rsidRPr="00735AB2" w:rsidRDefault="00735AB2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color w:val="0000FF"/>
          <w:sz w:val="28"/>
          <w:szCs w:val="28"/>
        </w:rPr>
        <w:t>http://tanja-k.chat.ru/</w:t>
      </w:r>
      <w:r w:rsidRPr="00735AB2">
        <w:rPr>
          <w:rFonts w:ascii="Times New Roman" w:hAnsi="Times New Roman"/>
          <w:sz w:val="28"/>
          <w:szCs w:val="28"/>
        </w:rPr>
        <w:t xml:space="preserve"> - Методические материалы в помощь работникам детских дошкольных учреждений.</w:t>
      </w:r>
    </w:p>
    <w:p w:rsidR="00735AB2" w:rsidRPr="00735AB2" w:rsidRDefault="00620B9E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http://www.danilova.ru/</w:t>
        </w:r>
      </w:hyperlink>
      <w:r w:rsidR="00735AB2" w:rsidRPr="00735AB2">
        <w:rPr>
          <w:rFonts w:ascii="Times New Roman" w:hAnsi="Times New Roman"/>
          <w:sz w:val="28"/>
          <w:szCs w:val="28"/>
        </w:rPr>
        <w:t xml:space="preserve"> -  Раннее развитие детей.</w:t>
      </w:r>
    </w:p>
    <w:p w:rsidR="00735AB2" w:rsidRPr="00735AB2" w:rsidRDefault="00620B9E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http://edu.rin.ru/preschool/index.html</w:t>
        </w:r>
      </w:hyperlink>
      <w:r w:rsidR="00735AB2" w:rsidRPr="00735AB2">
        <w:rPr>
          <w:rFonts w:ascii="Times New Roman" w:hAnsi="Times New Roman"/>
          <w:sz w:val="28"/>
          <w:szCs w:val="28"/>
        </w:rPr>
        <w:t xml:space="preserve">  - Дошкольное образование.</w:t>
      </w:r>
    </w:p>
    <w:p w:rsidR="00735AB2" w:rsidRPr="00735AB2" w:rsidRDefault="00620B9E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kindereducation</w:t>
        </w:r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="00735AB2" w:rsidRPr="00735AB2">
        <w:rPr>
          <w:rFonts w:ascii="Times New Roman" w:hAnsi="Times New Roman"/>
          <w:sz w:val="28"/>
          <w:szCs w:val="28"/>
        </w:rPr>
        <w:t xml:space="preserve">  - Дошколенок.</w:t>
      </w:r>
    </w:p>
    <w:p w:rsidR="00735AB2" w:rsidRPr="00735AB2" w:rsidRDefault="00620B9E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http://azps.ru/baby/index.html</w:t>
        </w:r>
      </w:hyperlink>
      <w:r w:rsidR="00735AB2" w:rsidRPr="00735AB2">
        <w:rPr>
          <w:rFonts w:ascii="Times New Roman" w:hAnsi="Times New Roman"/>
          <w:sz w:val="28"/>
          <w:szCs w:val="28"/>
        </w:rPr>
        <w:t xml:space="preserve">  - До и после трех.</w:t>
      </w:r>
    </w:p>
    <w:p w:rsidR="00735AB2" w:rsidRPr="00735AB2" w:rsidRDefault="00620B9E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http://ivalex.vistcom.ru/</w:t>
        </w:r>
      </w:hyperlink>
      <w:r w:rsidR="00735AB2" w:rsidRPr="00735AB2">
        <w:rPr>
          <w:rFonts w:ascii="Times New Roman" w:hAnsi="Times New Roman"/>
          <w:sz w:val="28"/>
          <w:szCs w:val="28"/>
        </w:rPr>
        <w:t xml:space="preserve">  - Все для детского сада.</w:t>
      </w:r>
    </w:p>
    <w:p w:rsidR="00735AB2" w:rsidRPr="00735AB2" w:rsidRDefault="00620B9E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http://detsad-journal.narod.ru/index.htm</w:t>
        </w:r>
      </w:hyperlink>
      <w:r w:rsidR="00735AB2" w:rsidRPr="00735AB2">
        <w:rPr>
          <w:rFonts w:ascii="Times New Roman" w:hAnsi="Times New Roman"/>
          <w:sz w:val="28"/>
          <w:szCs w:val="28"/>
        </w:rPr>
        <w:t xml:space="preserve">  - Детский сад от А до Я.</w:t>
      </w:r>
    </w:p>
    <w:p w:rsidR="00735AB2" w:rsidRPr="00735AB2" w:rsidRDefault="00620B9E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735AB2"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http://www.detskiysad.ru/</w:t>
        </w:r>
      </w:hyperlink>
      <w:r w:rsidR="00735AB2" w:rsidRPr="00735AB2">
        <w:rPr>
          <w:rFonts w:ascii="Times New Roman" w:hAnsi="Times New Roman"/>
          <w:sz w:val="28"/>
          <w:szCs w:val="28"/>
        </w:rPr>
        <w:t xml:space="preserve">  - Детский сад.ру.</w:t>
      </w:r>
    </w:p>
    <w:p w:rsidR="00735AB2" w:rsidRPr="00735AB2" w:rsidRDefault="00735AB2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 xml:space="preserve">Сайт для воспитателей. Режим доступа: </w:t>
      </w:r>
      <w:hyperlink r:id="rId20" w:history="1">
        <w:r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http://vospitatel.resobr.ru</w:t>
        </w:r>
      </w:hyperlink>
      <w:r w:rsidRPr="00735AB2">
        <w:rPr>
          <w:rFonts w:ascii="Times New Roman" w:hAnsi="Times New Roman"/>
          <w:sz w:val="28"/>
          <w:szCs w:val="28"/>
        </w:rPr>
        <w:t xml:space="preserve"> </w:t>
      </w:r>
    </w:p>
    <w:p w:rsidR="00735AB2" w:rsidRPr="00735AB2" w:rsidRDefault="00735AB2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 xml:space="preserve">Сайт «Дошкольные учреждения». Режим доступа: </w:t>
      </w:r>
      <w:hyperlink r:id="rId21" w:history="1">
        <w:r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http://www.detskiysad.ru</w:t>
        </w:r>
      </w:hyperlink>
    </w:p>
    <w:p w:rsidR="00735AB2" w:rsidRPr="00735AB2" w:rsidRDefault="00735AB2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 xml:space="preserve">Сайт «Мой детский сад». Режим доступа: </w:t>
      </w:r>
      <w:hyperlink r:id="rId22" w:history="1">
        <w:r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</w:t>
        </w:r>
        <w:r w:rsidRPr="00735AB2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www</w:t>
        </w:r>
        <w:r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735AB2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moi</w:t>
        </w:r>
        <w:r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735AB2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detsad</w:t>
        </w:r>
        <w:r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735AB2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ru</w:t>
        </w:r>
        <w:r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/zanatia1561.html</w:t>
        </w:r>
      </w:hyperlink>
    </w:p>
    <w:p w:rsidR="00735AB2" w:rsidRPr="00735AB2" w:rsidRDefault="00735AB2" w:rsidP="00735AB2">
      <w:pPr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5AB2">
        <w:rPr>
          <w:rFonts w:ascii="Times New Roman" w:hAnsi="Times New Roman"/>
          <w:sz w:val="28"/>
          <w:szCs w:val="28"/>
        </w:rPr>
        <w:t xml:space="preserve">Сайт для работников дошкольного образования. Режим доступа: </w:t>
      </w:r>
      <w:hyperlink r:id="rId23" w:history="1">
        <w:r w:rsidRPr="00735AB2">
          <w:rPr>
            <w:rFonts w:ascii="Times New Roman" w:hAnsi="Times New Roman"/>
            <w:color w:val="0000FF"/>
            <w:sz w:val="28"/>
            <w:szCs w:val="28"/>
            <w:u w:val="single"/>
          </w:rPr>
          <w:t>http://www.moi-detsad.ru/</w:t>
        </w:r>
      </w:hyperlink>
    </w:p>
    <w:p w:rsidR="00735AB2" w:rsidRPr="00735AB2" w:rsidRDefault="00735AB2" w:rsidP="00735A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5AB2" w:rsidRPr="00735AB2" w:rsidRDefault="00735AB2" w:rsidP="00735A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264B" w:rsidRPr="0032754D" w:rsidRDefault="00BD264B" w:rsidP="00C41BCD">
      <w:pPr>
        <w:pStyle w:val="a4"/>
        <w:tabs>
          <w:tab w:val="left" w:pos="331"/>
        </w:tabs>
        <w:spacing w:line="276" w:lineRule="auto"/>
        <w:ind w:left="0"/>
        <w:jc w:val="center"/>
        <w:rPr>
          <w:b/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130660" w:rsidRDefault="00130660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0651" w:rsidRDefault="00070651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0651" w:rsidRDefault="00070651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0651" w:rsidRDefault="00070651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0651" w:rsidRDefault="00070651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0651" w:rsidRDefault="00070651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0651" w:rsidRDefault="00070651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0651" w:rsidRDefault="00070651" w:rsidP="002459A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AB2" w:rsidRDefault="00735AB2" w:rsidP="00A64C93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A64C93" w:rsidRDefault="00A64C93" w:rsidP="00A64C93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360C9" w:rsidRDefault="00A360C9" w:rsidP="00A360C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06092" w:rsidRDefault="00706092" w:rsidP="00A360C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A360C9" w:rsidRPr="00D65F52" w:rsidRDefault="00A360C9" w:rsidP="00A360C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06092" w:rsidRDefault="00706092" w:rsidP="00A360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44.02.04 Специальное дошкольное образование.</w:t>
      </w:r>
    </w:p>
    <w:p w:rsidR="00706092" w:rsidRDefault="00706092" w:rsidP="00A360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588.</w:t>
      </w:r>
    </w:p>
    <w:p w:rsidR="00A64C93" w:rsidRPr="00735AB2" w:rsidRDefault="00A64C93" w:rsidP="00A360C9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3</w:t>
      </w:r>
      <w:r w:rsidRPr="00735AB2">
        <w:rPr>
          <w:rFonts w:ascii="Times New Roman" w:eastAsia="TimesNewRomanPS-ItalicMT" w:hAnsi="Times New Roman"/>
          <w:iCs/>
          <w:sz w:val="28"/>
          <w:szCs w:val="28"/>
        </w:rPr>
        <w:t>. Алиева Т.И., Парамонова Л.А. Программа «Истоки» М.: Просвещение</w:t>
      </w:r>
    </w:p>
    <w:p w:rsidR="00A64C93" w:rsidRPr="00735AB2" w:rsidRDefault="00A64C93" w:rsidP="00A360C9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4</w:t>
      </w:r>
      <w:r w:rsidRPr="00735AB2">
        <w:rPr>
          <w:rFonts w:ascii="Times New Roman" w:eastAsia="TimesNewRomanPS-ItalicMT" w:hAnsi="Times New Roman"/>
          <w:iCs/>
          <w:sz w:val="28"/>
          <w:szCs w:val="28"/>
        </w:rPr>
        <w:t>. Доронова Т.Н. «Радуга». Программа воспитания, образования и развития детей дошкольного возраста в условиях детского сада. – М.: Просвещение</w:t>
      </w:r>
    </w:p>
    <w:p w:rsidR="00A64C93" w:rsidRPr="00735AB2" w:rsidRDefault="00A64C93" w:rsidP="00A360C9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5</w:t>
      </w:r>
      <w:r w:rsidRPr="00735AB2">
        <w:rPr>
          <w:rFonts w:ascii="Times New Roman" w:eastAsia="TimesNewRomanPS-ItalicMT" w:hAnsi="Times New Roman"/>
          <w:iCs/>
          <w:sz w:val="28"/>
          <w:szCs w:val="28"/>
        </w:rPr>
        <w:t>. Логинова В.И. , Бабаева Т. И. Программа «Детство». – М.: «Детство-Пресс», 2004</w:t>
      </w:r>
    </w:p>
    <w:p w:rsidR="00A64C93" w:rsidRPr="00735AB2" w:rsidRDefault="00A64C93" w:rsidP="00A360C9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>6</w:t>
      </w:r>
      <w:r w:rsidRPr="00735AB2">
        <w:rPr>
          <w:rFonts w:ascii="Times New Roman" w:eastAsia="TimesNewRomanPS-ItalicMT" w:hAnsi="Times New Roman"/>
          <w:iCs/>
          <w:sz w:val="28"/>
          <w:szCs w:val="28"/>
        </w:rPr>
        <w:t>. Основная общеобразовательная программа дошкольного образования «От рождения до школы», под ред. Н. Е. Вераксы, Т. С. Комаровой, М. А. Васильевой. – М.: «МОЗАИКА-СИНТЕЗ», 2010</w:t>
      </w:r>
    </w:p>
    <w:p w:rsidR="00D65F52" w:rsidRPr="00D65F52" w:rsidRDefault="00D65F52" w:rsidP="00D65F5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929F9" w:rsidRPr="001929F9" w:rsidRDefault="001929F9" w:rsidP="00D65F52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24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B2" w:rsidRDefault="00735AB2" w:rsidP="0085478C">
      <w:pPr>
        <w:spacing w:after="0" w:line="240" w:lineRule="auto"/>
      </w:pPr>
      <w:r>
        <w:separator/>
      </w:r>
    </w:p>
  </w:endnote>
  <w:endnote w:type="continuationSeparator" w:id="0">
    <w:p w:rsidR="00735AB2" w:rsidRDefault="00735AB2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5AB2" w:rsidRPr="00106440" w:rsidRDefault="00735AB2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620B9E">
          <w:rPr>
            <w:rFonts w:ascii="Times New Roman" w:hAnsi="Times New Roman"/>
            <w:noProof/>
          </w:rPr>
          <w:t>1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735AB2" w:rsidRDefault="00735A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5AB2" w:rsidRPr="00271C28" w:rsidRDefault="00735AB2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620B9E">
          <w:rPr>
            <w:rFonts w:ascii="Times New Roman" w:hAnsi="Times New Roman"/>
            <w:noProof/>
          </w:rPr>
          <w:t>6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735AB2" w:rsidRDefault="00735AB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5AB2" w:rsidRPr="003D646D" w:rsidRDefault="00735AB2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620B9E">
          <w:rPr>
            <w:rFonts w:ascii="Times New Roman" w:hAnsi="Times New Roman"/>
            <w:noProof/>
          </w:rPr>
          <w:t>14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735AB2" w:rsidRDefault="00735A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B2" w:rsidRDefault="00735AB2" w:rsidP="0085478C">
      <w:pPr>
        <w:spacing w:after="0" w:line="240" w:lineRule="auto"/>
      </w:pPr>
      <w:r>
        <w:separator/>
      </w:r>
    </w:p>
  </w:footnote>
  <w:footnote w:type="continuationSeparator" w:id="0">
    <w:p w:rsidR="00735AB2" w:rsidRDefault="00735AB2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CC"/>
    <w:multiLevelType w:val="hybridMultilevel"/>
    <w:tmpl w:val="CA32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DF7"/>
    <w:multiLevelType w:val="hybridMultilevel"/>
    <w:tmpl w:val="85E8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72B2426"/>
    <w:multiLevelType w:val="hybridMultilevel"/>
    <w:tmpl w:val="49B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2447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10D2A"/>
    <w:multiLevelType w:val="hybridMultilevel"/>
    <w:tmpl w:val="77E6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F237F"/>
    <w:multiLevelType w:val="hybridMultilevel"/>
    <w:tmpl w:val="0DDA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7651"/>
    <w:rsid w:val="00070651"/>
    <w:rsid w:val="000808EB"/>
    <w:rsid w:val="000918BB"/>
    <w:rsid w:val="0009525F"/>
    <w:rsid w:val="000A45EF"/>
    <w:rsid w:val="000B1FEE"/>
    <w:rsid w:val="000C012B"/>
    <w:rsid w:val="000D619A"/>
    <w:rsid w:val="000E35D4"/>
    <w:rsid w:val="000F7FC2"/>
    <w:rsid w:val="0010200E"/>
    <w:rsid w:val="00106440"/>
    <w:rsid w:val="00115E7F"/>
    <w:rsid w:val="00125EE8"/>
    <w:rsid w:val="00130660"/>
    <w:rsid w:val="00147572"/>
    <w:rsid w:val="0018725A"/>
    <w:rsid w:val="00190A90"/>
    <w:rsid w:val="001929F9"/>
    <w:rsid w:val="001A02C3"/>
    <w:rsid w:val="001A44B5"/>
    <w:rsid w:val="001A4A09"/>
    <w:rsid w:val="001B0D36"/>
    <w:rsid w:val="001E7412"/>
    <w:rsid w:val="001E7884"/>
    <w:rsid w:val="001F1737"/>
    <w:rsid w:val="001F5072"/>
    <w:rsid w:val="00200BFF"/>
    <w:rsid w:val="00202C15"/>
    <w:rsid w:val="00204005"/>
    <w:rsid w:val="00215422"/>
    <w:rsid w:val="002160BF"/>
    <w:rsid w:val="002223A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019C8"/>
    <w:rsid w:val="00313A45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4439"/>
    <w:rsid w:val="00545163"/>
    <w:rsid w:val="00545999"/>
    <w:rsid w:val="00546C2C"/>
    <w:rsid w:val="005720D1"/>
    <w:rsid w:val="005765A2"/>
    <w:rsid w:val="00586F32"/>
    <w:rsid w:val="00590B44"/>
    <w:rsid w:val="00593F3B"/>
    <w:rsid w:val="005A24A0"/>
    <w:rsid w:val="005B3087"/>
    <w:rsid w:val="005B461B"/>
    <w:rsid w:val="005B591D"/>
    <w:rsid w:val="005D47B0"/>
    <w:rsid w:val="005D610F"/>
    <w:rsid w:val="005F11FA"/>
    <w:rsid w:val="00604CDB"/>
    <w:rsid w:val="00605774"/>
    <w:rsid w:val="00610A94"/>
    <w:rsid w:val="00620B9E"/>
    <w:rsid w:val="0062578C"/>
    <w:rsid w:val="006275A4"/>
    <w:rsid w:val="0063068F"/>
    <w:rsid w:val="00637733"/>
    <w:rsid w:val="00641386"/>
    <w:rsid w:val="006570A1"/>
    <w:rsid w:val="00665781"/>
    <w:rsid w:val="00666E2B"/>
    <w:rsid w:val="00685F71"/>
    <w:rsid w:val="006B2201"/>
    <w:rsid w:val="006B42DB"/>
    <w:rsid w:val="006B471B"/>
    <w:rsid w:val="006D21EE"/>
    <w:rsid w:val="006D73EF"/>
    <w:rsid w:val="006E20F2"/>
    <w:rsid w:val="00706092"/>
    <w:rsid w:val="0071028D"/>
    <w:rsid w:val="00720C40"/>
    <w:rsid w:val="0072613B"/>
    <w:rsid w:val="00735AB2"/>
    <w:rsid w:val="00737F20"/>
    <w:rsid w:val="00753052"/>
    <w:rsid w:val="00757C94"/>
    <w:rsid w:val="0077166F"/>
    <w:rsid w:val="00791E63"/>
    <w:rsid w:val="007A7755"/>
    <w:rsid w:val="007B31C4"/>
    <w:rsid w:val="007C119A"/>
    <w:rsid w:val="007C3678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27664"/>
    <w:rsid w:val="008357F5"/>
    <w:rsid w:val="00842139"/>
    <w:rsid w:val="0085478C"/>
    <w:rsid w:val="008663FC"/>
    <w:rsid w:val="00897CC4"/>
    <w:rsid w:val="008B077D"/>
    <w:rsid w:val="008B150C"/>
    <w:rsid w:val="008B7630"/>
    <w:rsid w:val="008C17C8"/>
    <w:rsid w:val="008C4CB8"/>
    <w:rsid w:val="008D1A0B"/>
    <w:rsid w:val="008D3659"/>
    <w:rsid w:val="008D7288"/>
    <w:rsid w:val="008F36C0"/>
    <w:rsid w:val="009017A3"/>
    <w:rsid w:val="00910192"/>
    <w:rsid w:val="0091576F"/>
    <w:rsid w:val="00922220"/>
    <w:rsid w:val="00922D32"/>
    <w:rsid w:val="0097170E"/>
    <w:rsid w:val="0098337A"/>
    <w:rsid w:val="00983A74"/>
    <w:rsid w:val="00993193"/>
    <w:rsid w:val="009975EB"/>
    <w:rsid w:val="009A0ADF"/>
    <w:rsid w:val="009A6573"/>
    <w:rsid w:val="009C3687"/>
    <w:rsid w:val="009C38D0"/>
    <w:rsid w:val="009D0798"/>
    <w:rsid w:val="00A03492"/>
    <w:rsid w:val="00A0383F"/>
    <w:rsid w:val="00A057CD"/>
    <w:rsid w:val="00A25047"/>
    <w:rsid w:val="00A26368"/>
    <w:rsid w:val="00A32FBA"/>
    <w:rsid w:val="00A360C9"/>
    <w:rsid w:val="00A453DF"/>
    <w:rsid w:val="00A63406"/>
    <w:rsid w:val="00A64C93"/>
    <w:rsid w:val="00A7219A"/>
    <w:rsid w:val="00A92761"/>
    <w:rsid w:val="00A954B7"/>
    <w:rsid w:val="00AB0651"/>
    <w:rsid w:val="00AB319A"/>
    <w:rsid w:val="00AC1E59"/>
    <w:rsid w:val="00AC31D5"/>
    <w:rsid w:val="00AC6F05"/>
    <w:rsid w:val="00AC757F"/>
    <w:rsid w:val="00AD4F74"/>
    <w:rsid w:val="00AE0F57"/>
    <w:rsid w:val="00AE45CE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12AF4"/>
    <w:rsid w:val="00C417C5"/>
    <w:rsid w:val="00C41BCD"/>
    <w:rsid w:val="00C4390A"/>
    <w:rsid w:val="00C46AD3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6C46"/>
    <w:rsid w:val="00D11AF8"/>
    <w:rsid w:val="00D23986"/>
    <w:rsid w:val="00D309E3"/>
    <w:rsid w:val="00D54D14"/>
    <w:rsid w:val="00D65F52"/>
    <w:rsid w:val="00D73F0B"/>
    <w:rsid w:val="00D7762C"/>
    <w:rsid w:val="00D7792F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5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9C38D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38D0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nilova.ru/" TargetMode="External"/><Relationship Id="rId18" Type="http://schemas.openxmlformats.org/officeDocument/2006/relationships/hyperlink" Target="http://detsad-journal.narod.ru/index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etskiysa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anja-k.chat.ru/" TargetMode="External"/><Relationship Id="rId17" Type="http://schemas.openxmlformats.org/officeDocument/2006/relationships/hyperlink" Target="http://ivalex.vistcom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zps.ru/baby/index.html" TargetMode="External"/><Relationship Id="rId20" Type="http://schemas.openxmlformats.org/officeDocument/2006/relationships/hyperlink" Target="http://vospitatel.resob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kindereducation.com/" TargetMode="External"/><Relationship Id="rId23" Type="http://schemas.openxmlformats.org/officeDocument/2006/relationships/hyperlink" Target="http://www.moi-detsad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etskiysa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du.rin.ru/preschool/index.html" TargetMode="External"/><Relationship Id="rId22" Type="http://schemas.openxmlformats.org/officeDocument/2006/relationships/hyperlink" Target="http://www.moi-detsad.ru/zanatia15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96A2-C6E2-443F-A619-94B6842E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14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2019-10-10T11:47:00Z</cp:lastPrinted>
  <dcterms:created xsi:type="dcterms:W3CDTF">2015-08-26T16:18:00Z</dcterms:created>
  <dcterms:modified xsi:type="dcterms:W3CDTF">2021-01-13T12:40:00Z</dcterms:modified>
</cp:coreProperties>
</file>