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5A" w:rsidRPr="009D7854" w:rsidRDefault="0036765A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Министерство просвещения Приднестровской Молдавской Республики</w:t>
      </w:r>
    </w:p>
    <w:p w:rsidR="0036765A" w:rsidRPr="009D7854" w:rsidRDefault="0036765A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ГОУ СПО «Бендерский педагогический колледж»</w:t>
      </w: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6"/>
          <w:szCs w:val="26"/>
        </w:rPr>
      </w:pPr>
    </w:p>
    <w:p w:rsidR="0083219D" w:rsidRPr="009D7854" w:rsidRDefault="0036765A" w:rsidP="0083219D">
      <w:pPr>
        <w:pStyle w:val="Default"/>
        <w:spacing w:line="360" w:lineRule="auto"/>
        <w:jc w:val="center"/>
        <w:rPr>
          <w:b/>
          <w:bCs/>
          <w:color w:val="auto"/>
          <w:sz w:val="28"/>
          <w:szCs w:val="26"/>
        </w:rPr>
      </w:pPr>
      <w:r w:rsidRPr="009D7854">
        <w:rPr>
          <w:b/>
          <w:bCs/>
          <w:color w:val="auto"/>
          <w:sz w:val="28"/>
          <w:szCs w:val="26"/>
        </w:rPr>
        <w:t xml:space="preserve">МЕТОДИЧЕСКИЕ РЕКОМЕНДАЦИИ </w:t>
      </w:r>
    </w:p>
    <w:p w:rsidR="0083219D" w:rsidRPr="001F59FF" w:rsidRDefault="0083219D" w:rsidP="0083219D">
      <w:pPr>
        <w:pStyle w:val="Default"/>
        <w:spacing w:line="360" w:lineRule="auto"/>
        <w:jc w:val="center"/>
        <w:rPr>
          <w:b/>
          <w:color w:val="auto"/>
          <w:sz w:val="28"/>
        </w:rPr>
      </w:pPr>
      <w:r w:rsidRPr="009D7854">
        <w:rPr>
          <w:b/>
          <w:color w:val="auto"/>
          <w:sz w:val="28"/>
        </w:rPr>
        <w:t xml:space="preserve">ПО </w:t>
      </w:r>
      <w:r w:rsidR="001F59FF">
        <w:rPr>
          <w:b/>
          <w:color w:val="auto"/>
          <w:sz w:val="28"/>
        </w:rPr>
        <w:t>ПРОИЗВОДСТВЕННОЙ ПРАКТИКЕ</w:t>
      </w:r>
    </w:p>
    <w:p w:rsidR="0083219D" w:rsidRPr="009D7854" w:rsidRDefault="0083219D" w:rsidP="0083219D">
      <w:pPr>
        <w:pStyle w:val="Default"/>
        <w:spacing w:line="360" w:lineRule="auto"/>
        <w:jc w:val="center"/>
        <w:rPr>
          <w:b/>
          <w:color w:val="auto"/>
          <w:sz w:val="28"/>
        </w:rPr>
      </w:pPr>
    </w:p>
    <w:p w:rsidR="0083219D" w:rsidRPr="009D7854" w:rsidRDefault="0083219D" w:rsidP="0083219D">
      <w:pPr>
        <w:pStyle w:val="Default"/>
        <w:spacing w:line="360" w:lineRule="auto"/>
        <w:jc w:val="center"/>
        <w:rPr>
          <w:b/>
          <w:bCs/>
          <w:color w:val="auto"/>
          <w:sz w:val="28"/>
          <w:szCs w:val="26"/>
        </w:rPr>
      </w:pPr>
    </w:p>
    <w:p w:rsidR="0083219D" w:rsidRPr="0097227E" w:rsidRDefault="007E6C2C" w:rsidP="008321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D7854">
        <w:rPr>
          <w:b/>
          <w:bCs/>
          <w:sz w:val="26"/>
          <w:szCs w:val="26"/>
        </w:rPr>
        <w:br/>
      </w:r>
    </w:p>
    <w:p w:rsidR="0083219D" w:rsidRPr="009D7854" w:rsidRDefault="0083219D" w:rsidP="0083219D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83219D" w:rsidRPr="009D7854" w:rsidRDefault="0097227E" w:rsidP="00832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ПМ.01</w:t>
      </w:r>
      <w:r w:rsidR="0083219D" w:rsidRPr="009D78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Преподавание по программам начального общего обра</w:t>
      </w:r>
      <w:r w:rsidR="00B563F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ования</w:t>
      </w:r>
    </w:p>
    <w:p w:rsidR="0083219D" w:rsidRDefault="0083219D" w:rsidP="0083219D">
      <w:pPr>
        <w:jc w:val="both"/>
        <w:rPr>
          <w:rFonts w:ascii="Times New Roman" w:hAnsi="Times New Roman"/>
          <w:sz w:val="28"/>
          <w:szCs w:val="24"/>
          <w:lang w:val="en-US"/>
        </w:rPr>
      </w:pPr>
      <w:r w:rsidRPr="009D785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Pr="009D7854">
        <w:rPr>
          <w:rFonts w:ascii="Times New Roman" w:hAnsi="Times New Roman"/>
          <w:sz w:val="28"/>
          <w:szCs w:val="24"/>
        </w:rPr>
        <w:t>Преподавание в начальных классах</w:t>
      </w:r>
    </w:p>
    <w:p w:rsidR="0097227E" w:rsidRDefault="0097227E" w:rsidP="0083219D">
      <w:pPr>
        <w:jc w:val="both"/>
        <w:rPr>
          <w:rFonts w:ascii="Times New Roman" w:hAnsi="Times New Roman"/>
          <w:sz w:val="28"/>
          <w:szCs w:val="24"/>
          <w:lang w:val="en-US"/>
        </w:rPr>
      </w:pPr>
    </w:p>
    <w:p w:rsidR="0097227E" w:rsidRPr="0097227E" w:rsidRDefault="0097227E" w:rsidP="0083219D">
      <w:pPr>
        <w:jc w:val="both"/>
        <w:rPr>
          <w:rFonts w:ascii="Times New Roman" w:hAnsi="Times New Roman"/>
          <w:sz w:val="28"/>
          <w:szCs w:val="24"/>
          <w:lang w:val="en-US"/>
        </w:rPr>
      </w:pPr>
    </w:p>
    <w:p w:rsidR="0036765A" w:rsidRPr="009D7854" w:rsidRDefault="0036765A" w:rsidP="0036765A">
      <w:pPr>
        <w:pStyle w:val="Default"/>
        <w:rPr>
          <w:color w:val="auto"/>
          <w:sz w:val="28"/>
          <w:szCs w:val="28"/>
        </w:rPr>
      </w:pPr>
    </w:p>
    <w:p w:rsidR="0083219D" w:rsidRPr="009D7854" w:rsidRDefault="0097227E" w:rsidP="0097227E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7A6E54E" wp14:editId="3372E5AB">
            <wp:extent cx="2395120" cy="2156604"/>
            <wp:effectExtent l="0" t="0" r="0" b="0"/>
            <wp:docPr id="2" name="Рисунок 2" descr="Картинки по запросу уроки в школе картинка мультяш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уроки в школе картинка мультяшн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08" cy="21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9D" w:rsidRPr="009D7854" w:rsidRDefault="0083219D" w:rsidP="00085D65">
      <w:pPr>
        <w:spacing w:before="200" w:line="360" w:lineRule="auto"/>
        <w:ind w:right="600"/>
        <w:rPr>
          <w:rFonts w:ascii="Times New Roman" w:hAnsi="Times New Roman"/>
          <w:sz w:val="24"/>
          <w:szCs w:val="24"/>
        </w:rPr>
      </w:pPr>
    </w:p>
    <w:p w:rsidR="0083219D" w:rsidRPr="00B563F6" w:rsidRDefault="0083219D" w:rsidP="00B563F6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Бендеры</w:t>
      </w:r>
      <w:r w:rsidR="00272A2E" w:rsidRPr="009D7854">
        <w:rPr>
          <w:rFonts w:ascii="Times New Roman" w:hAnsi="Times New Roman"/>
          <w:sz w:val="24"/>
          <w:szCs w:val="24"/>
        </w:rPr>
        <w:t>, 2016г.</w:t>
      </w:r>
      <w:bookmarkStart w:id="0" w:name="_GoBack"/>
      <w:bookmarkEnd w:id="0"/>
    </w:p>
    <w:p w:rsidR="00147572" w:rsidRPr="009D7854" w:rsidRDefault="00147572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3219D" w:rsidRPr="009D7854" w:rsidRDefault="0083219D" w:rsidP="00712B1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47572" w:rsidRPr="009D7854" w:rsidRDefault="00147572" w:rsidP="00712B18">
      <w:pPr>
        <w:pStyle w:val="a4"/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r w:rsidRPr="009D7854">
        <w:t>Производственная практика «</w:t>
      </w:r>
      <w:r w:rsidR="0097227E">
        <w:t>Введение в специальность</w:t>
      </w:r>
      <w:r w:rsidRPr="009D7854">
        <w:t xml:space="preserve">» рассчитана на 108 часов. Форма проведения практики - рассредоточенная. Базой практики являются начальные классы общеобразовательных учреждений г. Бендеры. Руководителями практики в каждой подгруппе являются преподаватели педагогического колледжа и учителя начальных классов общеобразовательных учреждений. </w:t>
      </w:r>
    </w:p>
    <w:p w:rsidR="00A954B7" w:rsidRPr="009D7854" w:rsidRDefault="00A954B7" w:rsidP="00712B18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практики: </w:t>
      </w: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приобретение практического опыта </w:t>
      </w:r>
      <w:r w:rsidR="0097227E">
        <w:rPr>
          <w:rFonts w:ascii="Times New Roman" w:eastAsia="Calibri" w:hAnsi="Times New Roman"/>
          <w:sz w:val="24"/>
          <w:szCs w:val="24"/>
          <w:lang w:eastAsia="en-US"/>
        </w:rPr>
        <w:t>преподавания по программам начального общего образования</w:t>
      </w: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227E">
        <w:rPr>
          <w:rFonts w:ascii="Times New Roman" w:eastAsia="Calibri" w:hAnsi="Times New Roman"/>
          <w:sz w:val="24"/>
          <w:szCs w:val="24"/>
          <w:lang w:eastAsia="en-US"/>
        </w:rPr>
        <w:t>в начальной школе</w:t>
      </w:r>
      <w:r w:rsidRPr="009D785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954B7" w:rsidRPr="009D7854" w:rsidRDefault="00A954B7" w:rsidP="00712B18">
      <w:pPr>
        <w:spacing w:after="0" w:line="360" w:lineRule="auto"/>
        <w:ind w:firstLine="28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</w:p>
    <w:p w:rsidR="00A954B7" w:rsidRPr="009D7854" w:rsidRDefault="00A954B7" w:rsidP="0083219D">
      <w:pPr>
        <w:numPr>
          <w:ilvl w:val="0"/>
          <w:numId w:val="2"/>
        </w:numPr>
        <w:tabs>
          <w:tab w:val="left" w:pos="567"/>
          <w:tab w:val="left" w:pos="1134"/>
        </w:tabs>
        <w:spacing w:after="0" w:line="36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Способствовать формированию у </w:t>
      </w:r>
      <w:r w:rsidR="00F3451D" w:rsidRPr="009D7854">
        <w:rPr>
          <w:rFonts w:ascii="Times New Roman" w:eastAsia="Calibri" w:hAnsi="Times New Roman"/>
          <w:sz w:val="24"/>
          <w:szCs w:val="24"/>
          <w:lang w:eastAsia="en-US"/>
        </w:rPr>
        <w:t>практикантов</w:t>
      </w: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умения собирать и анализировать информацию о состоянии субъектов и объектов педагогической деятельности.</w:t>
      </w:r>
    </w:p>
    <w:p w:rsidR="00A954B7" w:rsidRPr="009D7854" w:rsidRDefault="00A954B7" w:rsidP="0083219D">
      <w:pPr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sz w:val="24"/>
          <w:szCs w:val="24"/>
          <w:lang w:eastAsia="en-US"/>
        </w:rPr>
        <w:t>Формировать умения анализировать наблюдаемые педагогические явления.</w:t>
      </w:r>
    </w:p>
    <w:p w:rsidR="00A954B7" w:rsidRPr="009D7854" w:rsidRDefault="00A954B7" w:rsidP="0083219D">
      <w:pPr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Формировать у </w:t>
      </w:r>
      <w:proofErr w:type="gramStart"/>
      <w:r w:rsidRPr="009D7854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умение анализировать процесс и результаты своей педагогической деятельности с точки зрения эффективности.</w:t>
      </w:r>
    </w:p>
    <w:p w:rsidR="00A954B7" w:rsidRPr="009D7854" w:rsidRDefault="0083219D" w:rsidP="0083219D">
      <w:pPr>
        <w:numPr>
          <w:ilvl w:val="0"/>
          <w:numId w:val="2"/>
        </w:numPr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954B7"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Овладение умением планировать, осуществлять и анализировать </w:t>
      </w:r>
      <w:r w:rsidR="0097227E">
        <w:rPr>
          <w:rFonts w:ascii="Times New Roman" w:eastAsia="Calibri" w:hAnsi="Times New Roman"/>
          <w:sz w:val="24"/>
          <w:szCs w:val="24"/>
          <w:lang w:eastAsia="en-US"/>
        </w:rPr>
        <w:t xml:space="preserve">учебную </w:t>
      </w:r>
      <w:r w:rsidR="00A954B7" w:rsidRPr="009D7854">
        <w:rPr>
          <w:rFonts w:ascii="Times New Roman" w:eastAsia="Calibri" w:hAnsi="Times New Roman"/>
          <w:sz w:val="24"/>
          <w:szCs w:val="24"/>
          <w:lang w:eastAsia="en-US"/>
        </w:rPr>
        <w:t>деятельность в зависимости от возрастных и индивидуальных особенностей учащихся, особенности конкретной образовательной ситуации.</w:t>
      </w:r>
    </w:p>
    <w:p w:rsidR="00A954B7" w:rsidRPr="009D7854" w:rsidRDefault="00A954B7" w:rsidP="0083219D">
      <w:pPr>
        <w:numPr>
          <w:ilvl w:val="0"/>
          <w:numId w:val="2"/>
        </w:numPr>
        <w:tabs>
          <w:tab w:val="left" w:pos="567"/>
          <w:tab w:val="left" w:pos="993"/>
        </w:tabs>
        <w:spacing w:after="0" w:line="36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Развивать у </w:t>
      </w:r>
      <w:r w:rsidR="009B5C19" w:rsidRPr="009D7854">
        <w:rPr>
          <w:rFonts w:ascii="Times New Roman" w:eastAsia="Calibri" w:hAnsi="Times New Roman"/>
          <w:sz w:val="24"/>
          <w:szCs w:val="24"/>
          <w:lang w:eastAsia="en-US"/>
        </w:rPr>
        <w:t>практикантов</w:t>
      </w: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умение устанавливать педагогически целесообразные отношения с различными субъектами образовательного процесса.</w:t>
      </w:r>
    </w:p>
    <w:p w:rsidR="00147572" w:rsidRPr="009D7854" w:rsidRDefault="00147572" w:rsidP="00712B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  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D7854">
        <w:rPr>
          <w:rFonts w:ascii="Times New Roman" w:eastAsia="Calibri" w:hAnsi="Times New Roman"/>
          <w:sz w:val="24"/>
          <w:szCs w:val="24"/>
          <w:lang w:eastAsia="en-US"/>
        </w:rPr>
        <w:t>обучающийся</w:t>
      </w:r>
      <w:proofErr w:type="gramEnd"/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 в ходе освоения профессионального модуля должен</w:t>
      </w:r>
    </w:p>
    <w:p w:rsidR="0097227E" w:rsidRDefault="0097227E" w:rsidP="0097227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D3978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97227E" w:rsidRPr="009A401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A401A">
        <w:rPr>
          <w:rFonts w:ascii="Times New Roman" w:hAnsi="Times New Roman"/>
          <w:sz w:val="24"/>
          <w:szCs w:val="24"/>
        </w:rPr>
        <w:t xml:space="preserve">- анализа учебно-тематических планов и процесса </w:t>
      </w:r>
      <w:proofErr w:type="gramStart"/>
      <w:r w:rsidRPr="009A401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9A401A">
        <w:rPr>
          <w:rFonts w:ascii="Times New Roman" w:hAnsi="Times New Roman"/>
          <w:sz w:val="24"/>
          <w:szCs w:val="24"/>
        </w:rPr>
        <w:t xml:space="preserve"> учебным предметам начальной школы;</w:t>
      </w:r>
    </w:p>
    <w:p w:rsidR="0097227E" w:rsidRPr="009A401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A401A">
        <w:rPr>
          <w:rFonts w:ascii="Times New Roman" w:hAnsi="Times New Roman"/>
          <w:sz w:val="24"/>
          <w:szCs w:val="24"/>
        </w:rPr>
        <w:t xml:space="preserve">- определение целей и задач, планирования и проведения классных часов по учебным предметам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01A">
        <w:rPr>
          <w:rFonts w:ascii="Times New Roman" w:hAnsi="Times New Roman"/>
          <w:sz w:val="24"/>
          <w:szCs w:val="24"/>
        </w:rPr>
        <w:t>начальной школы;</w:t>
      </w:r>
    </w:p>
    <w:p w:rsidR="0097227E" w:rsidRPr="009A401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401A">
        <w:rPr>
          <w:rFonts w:ascii="Times New Roman" w:hAnsi="Times New Roman"/>
          <w:sz w:val="24"/>
          <w:szCs w:val="24"/>
        </w:rPr>
        <w:t>- составления педагогической характеристики обучающегося;</w:t>
      </w:r>
    </w:p>
    <w:p w:rsidR="0097227E" w:rsidRPr="009A401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A401A">
        <w:rPr>
          <w:rFonts w:ascii="Times New Roman" w:hAnsi="Times New Roman"/>
          <w:sz w:val="24"/>
          <w:szCs w:val="24"/>
        </w:rPr>
        <w:t>- наблюдения анализа уроков, обсуждения отдельных уроков в диалоге с сокурсниками, руководителем педагогической практики, учителями;</w:t>
      </w:r>
    </w:p>
    <w:p w:rsidR="0097227E" w:rsidRDefault="001F59FF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ведения учебной документации.</w:t>
      </w:r>
    </w:p>
    <w:p w:rsidR="001F59FF" w:rsidRDefault="001F59FF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1F59FF" w:rsidRPr="007D3978" w:rsidRDefault="001F59FF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97227E" w:rsidRPr="006C2AE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AEA">
        <w:rPr>
          <w:rFonts w:ascii="Times New Roman" w:hAnsi="Times New Roman"/>
          <w:b/>
          <w:i/>
          <w:sz w:val="24"/>
          <w:szCs w:val="24"/>
        </w:rPr>
        <w:lastRenderedPageBreak/>
        <w:t>уметь:</w:t>
      </w:r>
    </w:p>
    <w:p w:rsidR="0097227E" w:rsidRPr="006C2AE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AEA">
        <w:rPr>
          <w:rFonts w:ascii="Times New Roman" w:hAnsi="Times New Roman"/>
          <w:sz w:val="24"/>
          <w:szCs w:val="24"/>
        </w:rPr>
        <w:t xml:space="preserve"> - находить и использовать методическую литературу и другие источники информации, необходимые для  подготовки к урокам;</w:t>
      </w:r>
    </w:p>
    <w:p w:rsidR="0097227E" w:rsidRPr="006C2AE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AEA">
        <w:rPr>
          <w:rFonts w:ascii="Times New Roman" w:hAnsi="Times New Roman"/>
          <w:sz w:val="24"/>
          <w:szCs w:val="24"/>
        </w:rPr>
        <w:t>- 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97227E" w:rsidRPr="006C2AE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AEA">
        <w:rPr>
          <w:rFonts w:ascii="Times New Roman" w:hAnsi="Times New Roman"/>
          <w:sz w:val="24"/>
          <w:szCs w:val="24"/>
        </w:rPr>
        <w:t>- использовать различные средства, методы и формы организации учебной деятельности обучающихся на уроках по всем учебным предметам,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AEA">
        <w:rPr>
          <w:rFonts w:ascii="Times New Roman" w:hAnsi="Times New Roman"/>
          <w:sz w:val="24"/>
          <w:szCs w:val="24"/>
        </w:rPr>
        <w:t>строить их с учетом особенности учебного предмета, возраста и уровня подготовленности обучающихся;</w:t>
      </w:r>
    </w:p>
    <w:p w:rsidR="0097227E" w:rsidRPr="006C2AEA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2AEA">
        <w:rPr>
          <w:rFonts w:ascii="Times New Roman" w:hAnsi="Times New Roman"/>
          <w:sz w:val="24"/>
          <w:szCs w:val="24"/>
        </w:rPr>
        <w:t>планировать и проводить работу с одаренными детьми в соответствии с их индивидуальными особенностями;</w:t>
      </w:r>
    </w:p>
    <w:p w:rsidR="0097227E" w:rsidRPr="007D3978" w:rsidRDefault="0097227E" w:rsidP="00972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2AEA">
        <w:rPr>
          <w:rFonts w:ascii="Times New Roman" w:hAnsi="Times New Roman"/>
          <w:sz w:val="24"/>
          <w:szCs w:val="24"/>
        </w:rPr>
        <w:t xml:space="preserve">- планировать и проводить коррекционно-развивающую работу с </w:t>
      </w:r>
      <w:proofErr w:type="gramStart"/>
      <w:r w:rsidRPr="006C2AE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C2AEA">
        <w:rPr>
          <w:rFonts w:ascii="Times New Roman" w:hAnsi="Times New Roman"/>
          <w:sz w:val="24"/>
          <w:szCs w:val="24"/>
        </w:rPr>
        <w:t>, имеющими трудности в обучении;</w:t>
      </w: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>Обучающиеся в период прохождения практики обязаны:</w:t>
      </w: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соблюдать действующие на предприятиях правила внутреннего трудового распорядка;</w:t>
      </w: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строго соблюдать требования охраны труда и пожарной безопасности;</w:t>
      </w: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выполнять все виды работ, предусмотренных программами практик</w:t>
      </w:r>
      <w:r w:rsidRPr="007D3978">
        <w:rPr>
          <w:rFonts w:ascii="Times New Roman" w:eastAsia="TimesNewRomanPSMT" w:hAnsi="Times New Roman"/>
          <w:sz w:val="24"/>
          <w:szCs w:val="24"/>
        </w:rPr>
        <w:t>.</w:t>
      </w: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Обучающиеся имеют право 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>Продолжительность практики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 xml:space="preserve"> – 3 недели (108 часов).</w:t>
      </w:r>
    </w:p>
    <w:p w:rsidR="0097227E" w:rsidRPr="007D3978" w:rsidRDefault="0097227E" w:rsidP="009722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97227E" w:rsidRPr="007D3978" w:rsidRDefault="0097227E" w:rsidP="0097227E">
      <w:pPr>
        <w:rPr>
          <w:rFonts w:ascii="Times New Roman" w:hAnsi="Times New Roman"/>
          <w:b/>
          <w:sz w:val="24"/>
          <w:szCs w:val="24"/>
        </w:rPr>
      </w:pPr>
      <w:r w:rsidRPr="007D3978">
        <w:rPr>
          <w:rFonts w:ascii="Times New Roman" w:hAnsi="Times New Roman"/>
          <w:b/>
          <w:sz w:val="24"/>
          <w:szCs w:val="24"/>
        </w:rPr>
        <w:t>Отчетная документация:</w:t>
      </w:r>
    </w:p>
    <w:p w:rsidR="0097227E" w:rsidRPr="007D3978" w:rsidRDefault="0097227E" w:rsidP="0097227E">
      <w:pPr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1.Дневник по практике (Приложение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97227E" w:rsidRPr="007D3978" w:rsidRDefault="0097227E" w:rsidP="0097227E">
      <w:pPr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2. Отчет о производс</w:t>
      </w:r>
      <w:r>
        <w:rPr>
          <w:rFonts w:ascii="Times New Roman" w:hAnsi="Times New Roman"/>
          <w:sz w:val="24"/>
          <w:szCs w:val="24"/>
        </w:rPr>
        <w:t>твенной практике (Приложение 2)</w:t>
      </w:r>
    </w:p>
    <w:p w:rsidR="0097227E" w:rsidRPr="007D3978" w:rsidRDefault="0097227E" w:rsidP="0097227E">
      <w:pPr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3. Характеристика на студ</w:t>
      </w:r>
      <w:r>
        <w:rPr>
          <w:rFonts w:ascii="Times New Roman" w:hAnsi="Times New Roman"/>
          <w:sz w:val="24"/>
          <w:szCs w:val="24"/>
        </w:rPr>
        <w:t>ента-практиканта (Приложение 3)</w:t>
      </w:r>
    </w:p>
    <w:p w:rsidR="0097227E" w:rsidRPr="009A401A" w:rsidRDefault="0097227E" w:rsidP="00972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Портфолио (Приложение 5)</w:t>
      </w:r>
    </w:p>
    <w:p w:rsidR="00147572" w:rsidRPr="009D7854" w:rsidRDefault="00A954B7" w:rsidP="0097227E">
      <w:pPr>
        <w:pStyle w:val="a4"/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r w:rsidRPr="009D7854">
        <w:t xml:space="preserve">По итогам практики студентам, выполнившим программу практики, выставляется </w:t>
      </w:r>
      <w:r w:rsidRPr="009D7854">
        <w:rPr>
          <w:b/>
        </w:rPr>
        <w:t>дифференцированный зачет.</w:t>
      </w: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24651" w:rsidRDefault="00424651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83219D" w:rsidRPr="009D7854" w:rsidRDefault="0083219D" w:rsidP="0097227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147572" w:rsidRPr="009D7854" w:rsidRDefault="00147572" w:rsidP="00712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9D7854">
        <w:rPr>
          <w:rFonts w:ascii="Times New Roman" w:eastAsia="TimesNewRomanPS-BoldMT" w:hAnsi="Times New Roman"/>
          <w:b/>
          <w:bCs/>
          <w:sz w:val="24"/>
          <w:szCs w:val="24"/>
        </w:rPr>
        <w:lastRenderedPageBreak/>
        <w:t>Результаты практики</w:t>
      </w:r>
    </w:p>
    <w:p w:rsidR="00147572" w:rsidRPr="009D7854" w:rsidRDefault="00147572" w:rsidP="008321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9D7854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9D7854">
        <w:rPr>
          <w:rFonts w:ascii="Times New Roman" w:hAnsi="Times New Roman"/>
          <w:sz w:val="24"/>
          <w:szCs w:val="24"/>
        </w:rPr>
        <w:t xml:space="preserve"> производственной </w:t>
      </w:r>
      <w:r w:rsidRPr="009D7854">
        <w:rPr>
          <w:rFonts w:ascii="Times New Roman" w:eastAsia="TimesNewRomanPSMT" w:hAnsi="Times New Roman"/>
          <w:sz w:val="24"/>
          <w:szCs w:val="24"/>
        </w:rPr>
        <w:t>практики является освоение</w:t>
      </w:r>
      <w:r w:rsidR="0083219D" w:rsidRPr="009D7854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D7854">
        <w:rPr>
          <w:rFonts w:ascii="Times New Roman" w:eastAsia="TimesNewRomanPSMT" w:hAnsi="Times New Roman"/>
          <w:sz w:val="24"/>
          <w:szCs w:val="24"/>
        </w:rPr>
        <w:t xml:space="preserve">общих компетенций </w:t>
      </w:r>
      <w:r w:rsidRPr="009D7854">
        <w:rPr>
          <w:rFonts w:ascii="Times New Roman" w:hAnsi="Times New Roman"/>
          <w:sz w:val="24"/>
          <w:szCs w:val="24"/>
        </w:rPr>
        <w:t>(</w:t>
      </w:r>
      <w:r w:rsidRPr="009D7854">
        <w:rPr>
          <w:rFonts w:ascii="Times New Roman" w:eastAsia="TimesNewRomanPSMT" w:hAnsi="Times New Roman"/>
          <w:sz w:val="24"/>
          <w:szCs w:val="24"/>
        </w:rPr>
        <w:t>ОК</w:t>
      </w:r>
      <w:r w:rsidRPr="009D7854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83219D" w:rsidRPr="009D7854" w:rsidTr="0083219D">
        <w:trPr>
          <w:trHeight w:val="5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-BoldMT" w:hAnsi="Times New Roman"/>
                <w:b/>
                <w:bCs/>
              </w:rPr>
              <w:t>Код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-BoldMT" w:hAnsi="Times New Roman"/>
                <w:b/>
                <w:bCs/>
              </w:rPr>
              <w:t>Наименование компетенций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Оценивать риски и принимать решения в нестандартных ситуациях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5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6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83219D" w:rsidRPr="009D7854" w:rsidTr="0083219D">
        <w:trPr>
          <w:trHeight w:val="7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7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83219D" w:rsidRPr="009D7854" w:rsidTr="0083219D">
        <w:trPr>
          <w:trHeight w:val="8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8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</w:rPr>
            </w:pPr>
            <w:r w:rsidRPr="009D7854">
              <w:rPr>
                <w:rFonts w:ascii="Times New Roman" w:eastAsia="TimesNewRomanPSMT" w:hAnsi="Times New Roman"/>
              </w:rPr>
              <w:t>ОК 9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83219D" w:rsidRPr="009D7854" w:rsidTr="008321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ОК 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83219D" w:rsidRPr="009D7854" w:rsidTr="0083219D">
        <w:trPr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8321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ОК 11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9D" w:rsidRPr="009D7854" w:rsidRDefault="0083219D" w:rsidP="00E1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7854">
              <w:rPr>
                <w:rFonts w:ascii="Times New Roman" w:hAnsi="Times New Roman"/>
              </w:rPr>
              <w:t>Строить профессиональную деятельность с соблюдением правовых норм, ее регулирующих</w:t>
            </w:r>
          </w:p>
        </w:tc>
      </w:tr>
    </w:tbl>
    <w:p w:rsidR="0083219D" w:rsidRPr="009D7854" w:rsidRDefault="0083219D" w:rsidP="008321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3219D" w:rsidRPr="009D7854" w:rsidRDefault="0083219D" w:rsidP="008321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9D7854">
        <w:rPr>
          <w:rFonts w:ascii="Times New Roman" w:eastAsia="TimesNewRomanPSMT" w:hAnsi="Times New Roman"/>
        </w:rPr>
        <w:t xml:space="preserve">профессиональных компетенций </w:t>
      </w:r>
      <w:r w:rsidRPr="009D7854">
        <w:rPr>
          <w:rFonts w:ascii="Times New Roman" w:hAnsi="Times New Roman"/>
        </w:rPr>
        <w:t>(</w:t>
      </w:r>
      <w:r w:rsidRPr="009D7854">
        <w:rPr>
          <w:rFonts w:ascii="Times New Roman" w:eastAsia="TimesNewRomanPSMT" w:hAnsi="Times New Roman"/>
        </w:rPr>
        <w:t>ПК</w:t>
      </w:r>
      <w:r w:rsidRPr="009D7854">
        <w:rPr>
          <w:rFonts w:ascii="Times New Roman" w:hAnsi="Times New Roman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9052"/>
      </w:tblGrid>
      <w:tr w:rsidR="0097227E" w:rsidRPr="008C5148" w:rsidTr="0097227E">
        <w:trPr>
          <w:trHeight w:val="375"/>
        </w:trPr>
        <w:tc>
          <w:tcPr>
            <w:tcW w:w="1369" w:type="dxa"/>
            <w:vAlign w:val="center"/>
          </w:tcPr>
          <w:p w:rsidR="0097227E" w:rsidRPr="008C514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</w:t>
            </w:r>
            <w:r w:rsidRPr="008C5148">
              <w:rPr>
                <w:rFonts w:ascii="Times New Roman" w:hAnsi="Times New Roman"/>
              </w:rPr>
              <w:t>.1.</w:t>
            </w:r>
          </w:p>
        </w:tc>
        <w:tc>
          <w:tcPr>
            <w:tcW w:w="9052" w:type="dxa"/>
          </w:tcPr>
          <w:p w:rsidR="0097227E" w:rsidRPr="009A401A" w:rsidRDefault="0097227E" w:rsidP="0097227E">
            <w:pPr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9A401A">
              <w:rPr>
                <w:rFonts w:ascii="Times New Roman" w:hAnsi="Times New Roman"/>
                <w:szCs w:val="24"/>
              </w:rPr>
              <w:t>Определять цели и задачи, планировать уроки</w:t>
            </w:r>
          </w:p>
        </w:tc>
      </w:tr>
      <w:tr w:rsidR="0097227E" w:rsidRPr="008C5148" w:rsidTr="0097227E">
        <w:trPr>
          <w:trHeight w:val="630"/>
        </w:trPr>
        <w:tc>
          <w:tcPr>
            <w:tcW w:w="1369" w:type="dxa"/>
            <w:vAlign w:val="center"/>
          </w:tcPr>
          <w:p w:rsidR="0097227E" w:rsidRPr="008C514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</w:t>
            </w:r>
            <w:r w:rsidRPr="008C5148">
              <w:rPr>
                <w:rFonts w:ascii="Times New Roman" w:hAnsi="Times New Roman"/>
              </w:rPr>
              <w:t>.3.</w:t>
            </w:r>
          </w:p>
        </w:tc>
        <w:tc>
          <w:tcPr>
            <w:tcW w:w="9052" w:type="dxa"/>
          </w:tcPr>
          <w:p w:rsidR="0097227E" w:rsidRPr="009A401A" w:rsidRDefault="0097227E" w:rsidP="0097227E">
            <w:pPr>
              <w:spacing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9A401A">
              <w:rPr>
                <w:rFonts w:ascii="Times New Roman" w:hAnsi="Times New Roman"/>
                <w:szCs w:val="24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97227E" w:rsidRPr="008C5148" w:rsidTr="0097227E">
        <w:trPr>
          <w:trHeight w:val="375"/>
        </w:trPr>
        <w:tc>
          <w:tcPr>
            <w:tcW w:w="1369" w:type="dxa"/>
            <w:vAlign w:val="center"/>
          </w:tcPr>
          <w:p w:rsidR="0097227E" w:rsidRPr="008C514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</w:t>
            </w:r>
            <w:r w:rsidRPr="008C5148">
              <w:rPr>
                <w:rFonts w:ascii="Times New Roman" w:hAnsi="Times New Roman"/>
              </w:rPr>
              <w:t>.4.</w:t>
            </w:r>
          </w:p>
        </w:tc>
        <w:tc>
          <w:tcPr>
            <w:tcW w:w="9052" w:type="dxa"/>
          </w:tcPr>
          <w:p w:rsidR="0097227E" w:rsidRPr="009A401A" w:rsidRDefault="0097227E" w:rsidP="0097227E">
            <w:pPr>
              <w:spacing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9A401A">
              <w:rPr>
                <w:rFonts w:ascii="Times New Roman" w:hAnsi="Times New Roman"/>
                <w:szCs w:val="24"/>
              </w:rPr>
              <w:t>Анализировать уроки</w:t>
            </w:r>
          </w:p>
        </w:tc>
      </w:tr>
      <w:tr w:rsidR="0097227E" w:rsidRPr="008C5148" w:rsidTr="0097227E">
        <w:trPr>
          <w:trHeight w:val="465"/>
        </w:trPr>
        <w:tc>
          <w:tcPr>
            <w:tcW w:w="1369" w:type="dxa"/>
            <w:vAlign w:val="center"/>
          </w:tcPr>
          <w:p w:rsidR="0097227E" w:rsidRPr="008C5148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</w:t>
            </w:r>
            <w:r w:rsidRPr="008C5148">
              <w:rPr>
                <w:rFonts w:ascii="Times New Roman" w:hAnsi="Times New Roman"/>
              </w:rPr>
              <w:t>.5.</w:t>
            </w:r>
          </w:p>
        </w:tc>
        <w:tc>
          <w:tcPr>
            <w:tcW w:w="9052" w:type="dxa"/>
          </w:tcPr>
          <w:p w:rsidR="0097227E" w:rsidRPr="009A401A" w:rsidRDefault="0097227E" w:rsidP="0097227E">
            <w:pPr>
              <w:spacing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9A401A">
              <w:rPr>
                <w:rFonts w:ascii="Times New Roman" w:hAnsi="Times New Roman"/>
                <w:szCs w:val="24"/>
              </w:rPr>
              <w:t xml:space="preserve">Вести документацию, обеспечивающую </w:t>
            </w:r>
            <w:proofErr w:type="gramStart"/>
            <w:r w:rsidRPr="009A401A">
              <w:rPr>
                <w:rFonts w:ascii="Times New Roman" w:hAnsi="Times New Roman"/>
                <w:szCs w:val="24"/>
              </w:rPr>
              <w:t>обучение по программам</w:t>
            </w:r>
            <w:proofErr w:type="gramEnd"/>
            <w:r w:rsidRPr="009A401A">
              <w:rPr>
                <w:rFonts w:ascii="Times New Roman" w:hAnsi="Times New Roman"/>
                <w:szCs w:val="24"/>
              </w:rPr>
              <w:t xml:space="preserve"> начального общего образования</w:t>
            </w:r>
          </w:p>
        </w:tc>
      </w:tr>
      <w:tr w:rsidR="0097227E" w:rsidRPr="008C5148" w:rsidTr="0097227E">
        <w:trPr>
          <w:trHeight w:val="465"/>
        </w:trPr>
        <w:tc>
          <w:tcPr>
            <w:tcW w:w="1369" w:type="dxa"/>
            <w:vAlign w:val="center"/>
          </w:tcPr>
          <w:p w:rsidR="0097227E" w:rsidRPr="00D03747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03747">
              <w:rPr>
                <w:rFonts w:ascii="Times New Roman" w:hAnsi="Times New Roman"/>
              </w:rPr>
              <w:t>ПК 4.1.</w:t>
            </w:r>
          </w:p>
        </w:tc>
        <w:tc>
          <w:tcPr>
            <w:tcW w:w="9052" w:type="dxa"/>
            <w:vAlign w:val="center"/>
          </w:tcPr>
          <w:p w:rsidR="0097227E" w:rsidRPr="00D03747" w:rsidRDefault="0097227E" w:rsidP="0097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747">
              <w:rPr>
                <w:rFonts w:ascii="Times New Roman" w:hAnsi="Times New Roman"/>
                <w:spacing w:val="2"/>
              </w:rPr>
              <w:t xml:space="preserve">Выбирать учебно-методический комплект, разрабатывать </w:t>
            </w:r>
            <w:r w:rsidRPr="00D03747">
              <w:rPr>
                <w:rFonts w:ascii="Times New Roman" w:hAnsi="Times New Roman"/>
                <w:spacing w:val="4"/>
              </w:rPr>
              <w:t>методические материалы (рабочие программы, учебно-</w:t>
            </w:r>
            <w:r w:rsidRPr="00D03747">
              <w:rPr>
                <w:rFonts w:ascii="Times New Roman" w:hAnsi="Times New Roman"/>
                <w:spacing w:val="7"/>
              </w:rPr>
              <w:t xml:space="preserve">тематические планы и др.)   на основе примерных для </w:t>
            </w:r>
            <w:r w:rsidRPr="00D03747">
              <w:rPr>
                <w:rFonts w:ascii="Times New Roman" w:hAnsi="Times New Roman"/>
                <w:spacing w:val="-1"/>
              </w:rPr>
              <w:t xml:space="preserve">обеспечения образовательного процесса с учетом области </w:t>
            </w:r>
            <w:r w:rsidRPr="00D03747">
              <w:rPr>
                <w:rFonts w:ascii="Times New Roman" w:hAnsi="Times New Roman"/>
              </w:rPr>
              <w:t xml:space="preserve">деятельности, особенностей возраста, класса и отдельных </w:t>
            </w:r>
            <w:r w:rsidRPr="00D03747">
              <w:rPr>
                <w:rFonts w:ascii="Times New Roman" w:hAnsi="Times New Roman"/>
                <w:spacing w:val="-2"/>
              </w:rPr>
              <w:t>обучающихся</w:t>
            </w:r>
          </w:p>
        </w:tc>
      </w:tr>
      <w:tr w:rsidR="0097227E" w:rsidRPr="008C5148" w:rsidTr="0097227E">
        <w:trPr>
          <w:trHeight w:val="465"/>
        </w:trPr>
        <w:tc>
          <w:tcPr>
            <w:tcW w:w="1369" w:type="dxa"/>
            <w:vAlign w:val="center"/>
          </w:tcPr>
          <w:p w:rsidR="0097227E" w:rsidRPr="00D03747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03747">
              <w:rPr>
                <w:rFonts w:ascii="Times New Roman" w:hAnsi="Times New Roman"/>
              </w:rPr>
              <w:t>ПК 4.3.</w:t>
            </w:r>
          </w:p>
        </w:tc>
        <w:tc>
          <w:tcPr>
            <w:tcW w:w="9052" w:type="dxa"/>
            <w:vAlign w:val="center"/>
          </w:tcPr>
          <w:p w:rsidR="0097227E" w:rsidRPr="00D03747" w:rsidRDefault="0097227E" w:rsidP="0097227E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D03747">
              <w:rPr>
                <w:rFonts w:ascii="Times New Roman" w:hAnsi="Times New Roman"/>
                <w:spacing w:val="-2"/>
                <w:szCs w:val="24"/>
              </w:rPr>
              <w:t xml:space="preserve">Систематизировать педагогический опыт на основе изучения </w:t>
            </w:r>
            <w:r w:rsidRPr="00D03747">
              <w:rPr>
                <w:rFonts w:ascii="Times New Roman" w:hAnsi="Times New Roman"/>
                <w:spacing w:val="6"/>
                <w:szCs w:val="24"/>
              </w:rPr>
              <w:t xml:space="preserve">педагогической литературы, самоанализа и анализа </w:t>
            </w:r>
            <w:r w:rsidRPr="00D03747">
              <w:rPr>
                <w:rFonts w:ascii="Times New Roman" w:hAnsi="Times New Roman"/>
                <w:spacing w:val="2"/>
                <w:szCs w:val="24"/>
              </w:rPr>
              <w:t xml:space="preserve">деятельности других педагогов, оценивать образовательные </w:t>
            </w:r>
            <w:r w:rsidRPr="00D03747">
              <w:rPr>
                <w:rFonts w:ascii="Times New Roman" w:hAnsi="Times New Roman"/>
                <w:spacing w:val="4"/>
                <w:szCs w:val="24"/>
              </w:rPr>
              <w:t>технологии в области начального общего образования</w:t>
            </w:r>
          </w:p>
        </w:tc>
      </w:tr>
      <w:tr w:rsidR="0097227E" w:rsidRPr="008C5148" w:rsidTr="0097227E">
        <w:trPr>
          <w:trHeight w:val="465"/>
        </w:trPr>
        <w:tc>
          <w:tcPr>
            <w:tcW w:w="1369" w:type="dxa"/>
            <w:vAlign w:val="center"/>
          </w:tcPr>
          <w:p w:rsidR="0097227E" w:rsidRPr="00D03747" w:rsidRDefault="0097227E" w:rsidP="00972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03747">
              <w:rPr>
                <w:rFonts w:ascii="Times New Roman" w:hAnsi="Times New Roman"/>
              </w:rPr>
              <w:t>ПК 4.4.</w:t>
            </w:r>
          </w:p>
        </w:tc>
        <w:tc>
          <w:tcPr>
            <w:tcW w:w="9052" w:type="dxa"/>
            <w:vAlign w:val="center"/>
          </w:tcPr>
          <w:p w:rsidR="0097227E" w:rsidRPr="00D03747" w:rsidRDefault="0097227E" w:rsidP="0097227E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2"/>
              </w:rPr>
            </w:pPr>
            <w:r w:rsidRPr="00D03747">
              <w:rPr>
                <w:rFonts w:ascii="Times New Roman" w:hAnsi="Times New Roman"/>
                <w:spacing w:val="4"/>
              </w:rPr>
              <w:t xml:space="preserve">Оформлять педагогические разработки в виде отчетов, </w:t>
            </w:r>
            <w:r w:rsidRPr="00D03747">
              <w:rPr>
                <w:rFonts w:ascii="Times New Roman" w:hAnsi="Times New Roman"/>
                <w:spacing w:val="-1"/>
              </w:rPr>
              <w:t>рефератов, выступлений.</w:t>
            </w:r>
          </w:p>
        </w:tc>
      </w:tr>
    </w:tbl>
    <w:p w:rsidR="0097227E" w:rsidRPr="00396327" w:rsidRDefault="0097227E" w:rsidP="0097227E">
      <w:pPr>
        <w:rPr>
          <w:rFonts w:ascii="Times New Roman" w:hAnsi="Times New Roman"/>
          <w:sz w:val="24"/>
        </w:rPr>
      </w:pPr>
    </w:p>
    <w:p w:rsidR="0097227E" w:rsidRDefault="0097227E" w:rsidP="0097227E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           </w:t>
      </w:r>
    </w:p>
    <w:p w:rsidR="0097227E" w:rsidRDefault="0097227E" w:rsidP="0097227E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97227E" w:rsidRDefault="0097227E" w:rsidP="0097227E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97227E" w:rsidRDefault="0097227E" w:rsidP="0097227E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97227E" w:rsidRPr="0097227E" w:rsidRDefault="0097227E" w:rsidP="0097227E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722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  План  производственной практики «Введение в специальность»</w:t>
      </w:r>
      <w:r w:rsidRPr="009722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 xml:space="preserve"> ПМ.01</w:t>
      </w:r>
      <w:r w:rsidRPr="0097227E">
        <w:rPr>
          <w:rFonts w:ascii="Times New Roman" w:eastAsiaTheme="minorHAnsi" w:hAnsi="Times New Roman"/>
          <w:b/>
          <w:sz w:val="24"/>
          <w:szCs w:val="28"/>
          <w:lang w:eastAsia="en-US"/>
        </w:rPr>
        <w:t>.</w:t>
      </w:r>
      <w:r w:rsidRPr="0097227E">
        <w:rPr>
          <w:rFonts w:ascii="Times New Roman" w:hAnsi="Times New Roman"/>
          <w:b/>
          <w:color w:val="4A442A" w:themeColor="background2" w:themeShade="40"/>
          <w:sz w:val="24"/>
          <w:szCs w:val="28"/>
        </w:rPr>
        <w:t xml:space="preserve"> </w:t>
      </w:r>
      <w:r w:rsidRPr="0097227E">
        <w:rPr>
          <w:rFonts w:ascii="Times New Roman" w:hAnsi="Times New Roman"/>
          <w:b/>
          <w:sz w:val="24"/>
          <w:szCs w:val="28"/>
        </w:rPr>
        <w:t>Преподавание по программам начального общего образования</w:t>
      </w:r>
    </w:p>
    <w:tbl>
      <w:tblPr>
        <w:tblStyle w:val="a3"/>
        <w:tblW w:w="10489" w:type="dxa"/>
        <w:tblInd w:w="-176" w:type="dxa"/>
        <w:tblLook w:val="04A0" w:firstRow="1" w:lastRow="0" w:firstColumn="1" w:lastColumn="0" w:noHBand="0" w:noVBand="1"/>
      </w:tblPr>
      <w:tblGrid>
        <w:gridCol w:w="3969"/>
        <w:gridCol w:w="5386"/>
        <w:gridCol w:w="1134"/>
      </w:tblGrid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Тематика заданий по виду работ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97227E" w:rsidRPr="00B25E41" w:rsidTr="0097227E">
        <w:tc>
          <w:tcPr>
            <w:tcW w:w="10489" w:type="dxa"/>
            <w:gridSpan w:val="3"/>
          </w:tcPr>
          <w:p w:rsidR="0097227E" w:rsidRPr="00B25E41" w:rsidRDefault="0097227E" w:rsidP="0097227E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МДК. 01.01.</w:t>
            </w: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Ознакомление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 целью, задачами и планом практики, с требованиями к отчетной документации. Оформление учебной документации.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Оформить дневник по практике (Приложение 1).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Оформить в дневнике план прохождения практики в соответствии с общим планом.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Знакомство с базой практики, инструктаж по ТБ. Изучение нормативного обеспечения организации образовательного процесса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1.Прослушать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инструктаж по ТБ.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2.Изучить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нормативно-правовую документацию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обеспечивающую организацию образовательного процесса. Результаты зафиксировать в дневнике (Приложение 6).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B25E41">
              <w:rPr>
                <w:rFonts w:ascii="Times New Roman" w:hAnsi="Times New Roman"/>
                <w:sz w:val="24"/>
                <w:szCs w:val="24"/>
                <w:u w:val="single"/>
              </w:rPr>
              <w:t>учебный план школы.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Его структурные компоненты отразить  в дневнике.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 Наблюдение показательного урока и классного часа по предмету, его обсуждение с сокурсниками, руководителем педагогической практики, учителем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Провести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наблюдение показательного урока и классного часа, обсудить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7,8).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Совместно с руководителем практики составить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индивидуальный график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проведения классных часов по предметам начальной школы. Результаты зафиксировать в дневнике.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 xml:space="preserve"> Определение целей и задач, планирование и проведение, анализ классных часов по учебным предметам начальной школы.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классный час 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показательного урока (Приложение 7)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Анализ методического обеспечения образовательного процесса.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классный час 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показательного урока (Приложение 7)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  <w:p w:rsidR="0097227E" w:rsidRPr="001F59FF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Изучить и отразить в дневнике перечень учебно-методического комплекта учителя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 xml:space="preserve">6. Использование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различных средств, методов и форм организации учебной деятельности обучающихся.</w:t>
            </w:r>
            <w:r w:rsidRPr="00B25E41">
              <w:rPr>
                <w:sz w:val="24"/>
                <w:szCs w:val="24"/>
              </w:rPr>
              <w:t xml:space="preserve">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 использованием различных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средств, методов и форм организации учебной деятельности обучающихся.</w:t>
            </w:r>
            <w:r w:rsidRPr="00B25E41">
              <w:rPr>
                <w:sz w:val="24"/>
                <w:szCs w:val="24"/>
              </w:rPr>
              <w:t xml:space="preserve">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и анализ показательного урока с точки зрения используемых методов, форм и средств обучения (Приложение 12)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Использование технических средств  обучения в образовательном процессе.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hAnsi="Times New Roman"/>
                <w:sz w:val="24"/>
                <w:szCs w:val="24"/>
              </w:rPr>
              <w:t>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 использованием технических средств обучения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.</w:t>
            </w:r>
            <w:r w:rsidRPr="00B25E41">
              <w:rPr>
                <w:sz w:val="24"/>
                <w:szCs w:val="24"/>
              </w:rPr>
              <w:t xml:space="preserve">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44492C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44492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44492C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и анализ показательного урока с точки зрения используемых методов, форм и средств обучения (Приложение 12)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color w:val="4A442A" w:themeColor="background2" w:themeShade="40"/>
                <w:sz w:val="24"/>
                <w:szCs w:val="24"/>
              </w:rPr>
            </w:pPr>
            <w:r w:rsidRPr="00B25E41">
              <w:rPr>
                <w:rFonts w:ascii="Times New Roman" w:hAnsi="Times New Roman"/>
                <w:sz w:val="24"/>
                <w:szCs w:val="24"/>
              </w:rPr>
              <w:t>8. Нахождение и использование методической литературы и других источников информации.</w:t>
            </w:r>
            <w:r w:rsidRPr="00B25E41">
              <w:rPr>
                <w:color w:val="4A442A" w:themeColor="background2" w:themeShade="40"/>
                <w:sz w:val="24"/>
                <w:szCs w:val="24"/>
              </w:rPr>
              <w:t xml:space="preserve"> 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hAnsi="Times New Roman"/>
                <w:sz w:val="24"/>
                <w:szCs w:val="24"/>
              </w:rPr>
              <w:t>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 основе методической литературы и других источников информации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.</w:t>
            </w:r>
            <w:r w:rsidRPr="00B25E41">
              <w:rPr>
                <w:sz w:val="24"/>
                <w:szCs w:val="24"/>
              </w:rPr>
              <w:t xml:space="preserve">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и анализ показательного урока с точки зрения соответствия структу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ры урока его типу (Приложение 13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9. Систематизация и оценка педагогического опыта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и образовательных технологий в области начального общего образования.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hAnsi="Times New Roman"/>
                <w:sz w:val="24"/>
                <w:szCs w:val="24"/>
              </w:rPr>
              <w:t xml:space="preserve">Наблюдение и обсуждение урока. Планирование, проведение, анализ классных часов по учебным предметам начальной школы 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классный час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и обсуждение показательного урока с точки зрения применения образоват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ельных технологий (Приложение 14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сокурсника. Результаты зафиксировать в дневнике (Приложение 8,11).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 Составить список литературы (не менее 10 наименований), посвященной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 xml:space="preserve"> применению образовательных технологий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(Прил.15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 (в портфолио).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6. Изучить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2 статьи в периодической печати, </w:t>
            </w:r>
            <w:r w:rsidRPr="00B25E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касающиеся 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применения образовательных технологий в области начального общего образования</w:t>
            </w:r>
            <w:r w:rsidRPr="00B25E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напишите аннотацию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 выбранным статьям (Прил.16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</w:t>
            </w:r>
            <w:r w:rsidRPr="00B25E41"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(в портфолио).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9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hAnsi="Times New Roman"/>
                <w:sz w:val="24"/>
                <w:szCs w:val="24"/>
              </w:rPr>
              <w:lastRenderedPageBreak/>
              <w:t>10. Проведение педагогического контроля, отбор контрольно-измерительных материалов, форм и методов диагностики, результатов обучения. 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осуществляя педагогический </w:t>
            </w:r>
            <w:r w:rsidRPr="00FA4A2D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контроль</w:t>
            </w:r>
            <w:r w:rsidRPr="00FA4A2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B25E41">
              <w:rPr>
                <w:sz w:val="24"/>
                <w:szCs w:val="24"/>
              </w:rPr>
              <w:t xml:space="preserve">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и анализ показательного урока с точки зрения критер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иев и норм оценки (Приложение 17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 Отобрать контрольно-измерительные материалы по те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 классного часа (Приложение 18</w:t>
            </w:r>
            <w:r w:rsidR="000B549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 (в портфолио).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11.</w:t>
            </w:r>
            <w:r w:rsidRPr="00B25E41">
              <w:rPr>
                <w:sz w:val="24"/>
                <w:szCs w:val="24"/>
              </w:rPr>
              <w:t xml:space="preserve">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Установление педагогическ</w:t>
            </w:r>
            <w:proofErr w:type="gramStart"/>
            <w:r w:rsidRPr="00B25E4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25E41">
              <w:rPr>
                <w:rFonts w:ascii="Times New Roman" w:hAnsi="Times New Roman"/>
                <w:sz w:val="24"/>
                <w:szCs w:val="24"/>
              </w:rPr>
              <w:t xml:space="preserve"> целесообразных  взаимоотношений с обучающимися. Составление педагогической характеристики. 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устанавливая педагогически-целесообразные отношения с обучающимися.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показательного урока (Приложение 7)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Составить педагогическую характеристику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одного ребенка (Приложение 19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 (в портфолио).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12. Планирование и проведение работы с одаренными детьми.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 xml:space="preserve"> 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устанавливая педагогически-целесообразные отношения с обучающимися.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показательного урока (Приложение 7)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сокурсника. Результаты зафиксировать в дневнике (Приложение 8,11).</w:t>
            </w:r>
          </w:p>
          <w:p w:rsidR="0097227E" w:rsidRPr="000B5495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Провести диагностику одаренности и составить в дневнике годовой план работы с одаренным ребенком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(Приложение 20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)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12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Планирование и проведение коррекционно-развивающей работы с </w:t>
            </w:r>
            <w:proofErr w:type="gramStart"/>
            <w:r w:rsidRPr="00B25E4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25E41">
              <w:rPr>
                <w:rFonts w:ascii="Times New Roman" w:hAnsi="Times New Roman"/>
                <w:sz w:val="24"/>
                <w:szCs w:val="24"/>
              </w:rPr>
              <w:t>, имеющими трудности в обучении. 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устанавливая педагогически-целесообразные отношения с обучающимися.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показательного урока (Приложение 7)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диагностику невнимательности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обучающихся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,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результаты зафикси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ровать в дневнике (Приложение 21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6. Составить список литературы (не менее 10 наименований), посвященной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>обучению и воспитанию детей с проблемами в развитии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(Прил.16) (в портфолио).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13 день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14. 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 xml:space="preserve">Планирование и проведение коррекционно-развивающей работы с </w:t>
            </w:r>
            <w:proofErr w:type="gramStart"/>
            <w:r w:rsidRPr="00B25E4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25E41">
              <w:rPr>
                <w:rFonts w:ascii="Times New Roman" w:hAnsi="Times New Roman"/>
                <w:sz w:val="24"/>
                <w:szCs w:val="24"/>
              </w:rPr>
              <w:t>, имеющими трудности в обучении. Наблюдение и обсуждение урока. Планирование, проведение, анализ классных часов по учебным предметам начальной школы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1.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планы-конспекты классных часов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прохождения практики (Прил. 9)).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Провести с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обучающимися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классный час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устанавливая педагогически-целесообразные отношения с обучающимися.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его самоанализ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устно и письменно на листах формата А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согласно схеме (Приложение 10).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наблюдение показательного урока (Приложение 7)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4. Провести наблюдение и анализ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классного часа сокурсника. Результаты зафиксировать в дневнике (Приложение 8,11).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 Подобрать и провести игровые упражнения с детьми с низким уровнем внимания, направленные на его улучшение.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14 день 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15.Ведение документации, обеспечивающей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начального общего образования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Изучить и зафиксировать в дневнике перечень основной документации, обеспечивающей </w:t>
            </w:r>
            <w:proofErr w:type="gramStart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начального общего образования, указывая ее структурные компоненты (календарно-тематическое и поурочное планирование и т.д.)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15 день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16.Ведение учебной документации, 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(дневник, отчет о производственной практике, портфолио).</w:t>
            </w:r>
          </w:p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1.Оформить учебную документацию (дневник (Прил.1), отчет о производственной практике (Прил.2), портфолио (Прил.5)).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2. Сдать дифференцированный зачет по практике.</w:t>
            </w: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16 день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7227E" w:rsidRPr="00B25E41" w:rsidTr="0097227E">
        <w:tc>
          <w:tcPr>
            <w:tcW w:w="3969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5386" w:type="dxa"/>
          </w:tcPr>
          <w:p w:rsidR="0097227E" w:rsidRPr="00B25E41" w:rsidRDefault="0097227E" w:rsidP="009722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7227E" w:rsidRPr="00B25E41" w:rsidRDefault="0097227E" w:rsidP="0097227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12 часов</w:t>
            </w:r>
          </w:p>
        </w:tc>
      </w:tr>
    </w:tbl>
    <w:p w:rsidR="000B5495" w:rsidRDefault="000B5495" w:rsidP="0097227E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4862C7" w:rsidRPr="009D7854" w:rsidRDefault="004862C7" w:rsidP="008E43BD">
      <w:pPr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lastRenderedPageBreak/>
        <w:t>Методические рекомендации по выполнению видов работ</w:t>
      </w:r>
    </w:p>
    <w:p w:rsidR="00147572" w:rsidRPr="009D7854" w:rsidRDefault="00BC366A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№1</w:t>
      </w:r>
      <w:r w:rsidR="00115E7F" w:rsidRPr="009D7854">
        <w:rPr>
          <w:rFonts w:ascii="Times New Roman" w:hAnsi="Times New Roman"/>
          <w:b/>
          <w:sz w:val="24"/>
          <w:szCs w:val="24"/>
        </w:rPr>
        <w:t xml:space="preserve">. 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Ознакомление </w:t>
      </w:r>
      <w:proofErr w:type="gramStart"/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обучающихся</w:t>
      </w:r>
      <w:proofErr w:type="gramEnd"/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с целью, задачами и планом практики, с требованиями к отчетной документации. Оформление учебной документации.</w:t>
      </w:r>
    </w:p>
    <w:p w:rsidR="00BC366A" w:rsidRPr="009D7854" w:rsidRDefault="00BC366A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</w:t>
      </w:r>
      <w:r w:rsidR="00FD5F08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речень заданий по виду работ №1:</w:t>
      </w:r>
    </w:p>
    <w:p w:rsidR="00BC366A" w:rsidRPr="009D7854" w:rsidRDefault="00BC366A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1. Оформите дневник по практике (Приложение 1).</w:t>
      </w:r>
    </w:p>
    <w:p w:rsidR="00753052" w:rsidRPr="009D7854" w:rsidRDefault="00BC366A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2. Оформите  в дневнике план прохождения практик</w:t>
      </w:r>
      <w:r w:rsidR="00032265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 в соответствии с общим планом.</w:t>
      </w:r>
    </w:p>
    <w:p w:rsidR="00BC366A" w:rsidRPr="009D7854" w:rsidRDefault="00BC366A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C366A" w:rsidRPr="009D7854" w:rsidRDefault="00FD5F08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№1:</w:t>
      </w:r>
    </w:p>
    <w:p w:rsidR="005F11FA" w:rsidRPr="009D7854" w:rsidRDefault="00BC366A" w:rsidP="008E43BD">
      <w:pPr>
        <w:jc w:val="both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1. Дневник оформлен в соответствии с требованиями (оформлены титульный лист</w:t>
      </w:r>
      <w:proofErr w:type="gramStart"/>
      <w:r w:rsidRPr="009D7854">
        <w:rPr>
          <w:rFonts w:ascii="Times New Roman" w:hAnsi="Times New Roman"/>
          <w:sz w:val="24"/>
          <w:szCs w:val="24"/>
        </w:rPr>
        <w:t>,</w:t>
      </w:r>
      <w:r w:rsidR="002A472F" w:rsidRPr="009D7854">
        <w:rPr>
          <w:rFonts w:ascii="Times New Roman" w:hAnsi="Times New Roman"/>
          <w:sz w:val="24"/>
          <w:szCs w:val="24"/>
        </w:rPr>
        <w:t>о</w:t>
      </w:r>
      <w:proofErr w:type="gramEnd"/>
      <w:r w:rsidR="002A472F" w:rsidRPr="009D7854">
        <w:rPr>
          <w:rFonts w:ascii="Times New Roman" w:hAnsi="Times New Roman"/>
          <w:sz w:val="24"/>
          <w:szCs w:val="24"/>
        </w:rPr>
        <w:t>бозначены</w:t>
      </w:r>
      <w:r w:rsidR="00A057CD" w:rsidRPr="009D7854">
        <w:rPr>
          <w:rFonts w:ascii="Times New Roman" w:hAnsi="Times New Roman"/>
          <w:sz w:val="24"/>
          <w:szCs w:val="24"/>
        </w:rPr>
        <w:t xml:space="preserve"> цель</w:t>
      </w:r>
      <w:r w:rsidRPr="009D7854">
        <w:rPr>
          <w:rFonts w:ascii="Times New Roman" w:hAnsi="Times New Roman"/>
          <w:sz w:val="24"/>
          <w:szCs w:val="24"/>
        </w:rPr>
        <w:t xml:space="preserve"> и задачи практики, результаты практики, индивидуальный план, перечень отчётной документации).</w:t>
      </w:r>
      <w:r w:rsidR="00514363" w:rsidRPr="009D7854">
        <w:rPr>
          <w:rFonts w:ascii="Times New Roman" w:hAnsi="Times New Roman"/>
          <w:sz w:val="24"/>
          <w:szCs w:val="24"/>
        </w:rPr>
        <w:br/>
      </w:r>
      <w:r w:rsidR="005F11FA" w:rsidRPr="009D7854">
        <w:rPr>
          <w:rFonts w:ascii="Times New Roman" w:hAnsi="Times New Roman"/>
          <w:sz w:val="24"/>
          <w:szCs w:val="24"/>
        </w:rPr>
        <w:t>2. Записи в дневнике ведутся своевременно и аккуратно.</w:t>
      </w:r>
    </w:p>
    <w:p w:rsidR="00BC366A" w:rsidRPr="0097227E" w:rsidRDefault="00BC366A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№2.</w:t>
      </w:r>
      <w:r w:rsidR="0097227E" w:rsidRPr="009722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97227E" w:rsidRPr="009722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Знакомство с базой практики, инструктаж по ТБ. Изучение нормативного обеспечения организации образовательного процесса</w:t>
      </w:r>
    </w:p>
    <w:p w:rsidR="00FD5F08" w:rsidRPr="009D7854" w:rsidRDefault="00FD5F08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№2:</w:t>
      </w:r>
    </w:p>
    <w:p w:rsidR="0097227E" w:rsidRPr="00B25E41" w:rsidRDefault="0097227E" w:rsidP="0097227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.Изучить </w:t>
      </w:r>
      <w:r w:rsidRPr="0097227E">
        <w:rPr>
          <w:rFonts w:ascii="Times New Roman" w:eastAsiaTheme="minorHAnsi" w:hAnsi="Times New Roman" w:cstheme="minorBidi"/>
          <w:sz w:val="24"/>
          <w:szCs w:val="24"/>
          <w:lang w:eastAsia="en-US"/>
        </w:rPr>
        <w:t>нормативно-правовую документацию,</w:t>
      </w:r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обеспечивающую организацию образовательного процесса. Результаты зафиксировать в дневнике (Приложение 6).</w:t>
      </w:r>
    </w:p>
    <w:p w:rsidR="0097227E" w:rsidRDefault="0097227E" w:rsidP="0097227E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2</w:t>
      </w:r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B25E41">
        <w:rPr>
          <w:rFonts w:ascii="Times New Roman" w:hAnsi="Times New Roman"/>
          <w:sz w:val="24"/>
          <w:szCs w:val="24"/>
        </w:rPr>
        <w:t xml:space="preserve">Изучить </w:t>
      </w:r>
      <w:r w:rsidRPr="0097227E">
        <w:rPr>
          <w:rFonts w:ascii="Times New Roman" w:hAnsi="Times New Roman"/>
          <w:sz w:val="24"/>
          <w:szCs w:val="24"/>
        </w:rPr>
        <w:t>учебный план школы.</w:t>
      </w:r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Его структурные компоненты отразить  в дневнике.</w:t>
      </w:r>
    </w:p>
    <w:p w:rsidR="00202C15" w:rsidRPr="009D7854" w:rsidRDefault="00202C15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№2</w:t>
      </w:r>
      <w:r w:rsidR="00FD5F08" w:rsidRPr="009D7854">
        <w:rPr>
          <w:rFonts w:ascii="Times New Roman" w:hAnsi="Times New Roman"/>
          <w:b/>
          <w:sz w:val="24"/>
          <w:szCs w:val="24"/>
        </w:rPr>
        <w:t>:</w:t>
      </w:r>
    </w:p>
    <w:p w:rsidR="00202C15" w:rsidRPr="009D7854" w:rsidRDefault="00202C15" w:rsidP="008E43BD">
      <w:pPr>
        <w:jc w:val="both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 xml:space="preserve">1. Цель и задачи </w:t>
      </w:r>
      <w:r w:rsidR="0097227E">
        <w:rPr>
          <w:rFonts w:ascii="Times New Roman" w:hAnsi="Times New Roman"/>
          <w:sz w:val="24"/>
          <w:szCs w:val="24"/>
        </w:rPr>
        <w:t>учебной</w:t>
      </w:r>
      <w:r w:rsidRPr="009D7854">
        <w:rPr>
          <w:rFonts w:ascii="Times New Roman" w:hAnsi="Times New Roman"/>
          <w:sz w:val="24"/>
          <w:szCs w:val="24"/>
        </w:rPr>
        <w:t xml:space="preserve"> работы в ОУ </w:t>
      </w:r>
      <w:proofErr w:type="gramStart"/>
      <w:r w:rsidRPr="009D7854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9D7854">
        <w:rPr>
          <w:rFonts w:ascii="Times New Roman" w:hAnsi="Times New Roman"/>
          <w:sz w:val="24"/>
          <w:szCs w:val="24"/>
        </w:rPr>
        <w:t xml:space="preserve"> верно.</w:t>
      </w:r>
      <w:r w:rsidRPr="009D7854">
        <w:rPr>
          <w:rFonts w:ascii="Times New Roman" w:hAnsi="Times New Roman"/>
          <w:sz w:val="24"/>
          <w:szCs w:val="24"/>
        </w:rPr>
        <w:br/>
        <w:t>2. Перечень нормативных документ</w:t>
      </w:r>
      <w:r w:rsidR="001B6BBB">
        <w:rPr>
          <w:rFonts w:ascii="Times New Roman" w:hAnsi="Times New Roman"/>
          <w:sz w:val="24"/>
          <w:szCs w:val="24"/>
        </w:rPr>
        <w:t xml:space="preserve">ов, обеспечивающих организацию </w:t>
      </w:r>
      <w:r w:rsidR="0097227E">
        <w:rPr>
          <w:rFonts w:ascii="Times New Roman" w:hAnsi="Times New Roman"/>
          <w:sz w:val="24"/>
          <w:szCs w:val="24"/>
        </w:rPr>
        <w:t>учебной</w:t>
      </w:r>
      <w:r w:rsidRPr="009D7854">
        <w:rPr>
          <w:rFonts w:ascii="Times New Roman" w:hAnsi="Times New Roman"/>
          <w:sz w:val="24"/>
          <w:szCs w:val="24"/>
        </w:rPr>
        <w:t xml:space="preserve"> работы полный. Структурные элементы</w:t>
      </w:r>
      <w:r w:rsidR="0050603C" w:rsidRPr="009D7854">
        <w:rPr>
          <w:rFonts w:ascii="Times New Roman" w:hAnsi="Times New Roman"/>
          <w:sz w:val="24"/>
          <w:szCs w:val="24"/>
        </w:rPr>
        <w:t xml:space="preserve"> нормативных документов определены грамотно.</w:t>
      </w:r>
      <w:r w:rsidR="0050603C" w:rsidRPr="009D7854">
        <w:rPr>
          <w:rFonts w:ascii="Times New Roman" w:hAnsi="Times New Roman"/>
          <w:sz w:val="24"/>
          <w:szCs w:val="24"/>
        </w:rPr>
        <w:br/>
      </w:r>
      <w:r w:rsidR="005F11FA" w:rsidRPr="009D7854">
        <w:rPr>
          <w:rFonts w:ascii="Times New Roman" w:hAnsi="Times New Roman"/>
          <w:sz w:val="24"/>
          <w:szCs w:val="24"/>
        </w:rPr>
        <w:t>3.</w:t>
      </w:r>
      <w:r w:rsidR="001B6BBB">
        <w:rPr>
          <w:rFonts w:ascii="Times New Roman" w:hAnsi="Times New Roman"/>
          <w:sz w:val="24"/>
          <w:szCs w:val="24"/>
        </w:rPr>
        <w:t xml:space="preserve"> Структура</w:t>
      </w:r>
      <w:r w:rsidR="005F11FA" w:rsidRPr="009D7854">
        <w:rPr>
          <w:rFonts w:ascii="Times New Roman" w:hAnsi="Times New Roman"/>
          <w:sz w:val="24"/>
          <w:szCs w:val="24"/>
        </w:rPr>
        <w:t xml:space="preserve"> </w:t>
      </w:r>
      <w:r w:rsidR="001B6BBB">
        <w:rPr>
          <w:rFonts w:ascii="Times New Roman" w:hAnsi="Times New Roman"/>
          <w:sz w:val="24"/>
          <w:szCs w:val="24"/>
        </w:rPr>
        <w:t>учебного плана школы описана корректно.</w:t>
      </w:r>
    </w:p>
    <w:p w:rsidR="00A26368" w:rsidRPr="009D7854" w:rsidRDefault="00A26368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№3.</w:t>
      </w:r>
      <w:r w:rsidR="001B6BBB"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B6BBB" w:rsidRPr="001B6BB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Наблюдение показательного урока и классного часа по предмету, его обсуждение с сокурсниками, руководителем педагогической практики, учителем</w:t>
      </w:r>
    </w:p>
    <w:p w:rsidR="00FD5F08" w:rsidRPr="009D7854" w:rsidRDefault="00FD5F08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№3:</w:t>
      </w:r>
    </w:p>
    <w:p w:rsidR="001B6BBB" w:rsidRPr="001B6BBB" w:rsidRDefault="001B6BBB" w:rsidP="001B6BB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Провести наблюдение показательного урока и классного часа, обсудить его с сокурсниками и руководителем практики. Результаты зафиксировать в дневнике (Приложение 7,8).</w:t>
      </w:r>
    </w:p>
    <w:p w:rsidR="00604CDB" w:rsidRDefault="001B6BBB" w:rsidP="001B6BB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2. Совместно с руководителем практики составить индивидуальный график проведения классных часов по предметам начальной школы. Результаты зафиксировать в дневнике.</w:t>
      </w:r>
    </w:p>
    <w:p w:rsidR="001B6BBB" w:rsidRPr="001B6BBB" w:rsidRDefault="001B6BBB" w:rsidP="001B6BB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04CDB" w:rsidRPr="009D7854" w:rsidRDefault="00604CDB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№3</w:t>
      </w:r>
      <w:r w:rsidR="00FD5F08" w:rsidRPr="009D7854">
        <w:rPr>
          <w:rFonts w:ascii="Times New Roman" w:hAnsi="Times New Roman"/>
          <w:b/>
          <w:sz w:val="24"/>
          <w:szCs w:val="24"/>
        </w:rPr>
        <w:t>:</w:t>
      </w:r>
    </w:p>
    <w:p w:rsidR="00A26368" w:rsidRPr="009D7854" w:rsidRDefault="00FA4E1E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 xml:space="preserve">1. Ход </w:t>
      </w:r>
      <w:r w:rsidR="001B6BBB">
        <w:rPr>
          <w:rFonts w:ascii="Times New Roman" w:hAnsi="Times New Roman"/>
          <w:sz w:val="24"/>
          <w:szCs w:val="24"/>
        </w:rPr>
        <w:t>показательного урока и классного часа по предмету</w:t>
      </w:r>
      <w:r w:rsidRPr="009D7854">
        <w:rPr>
          <w:rFonts w:ascii="Times New Roman" w:hAnsi="Times New Roman"/>
          <w:sz w:val="24"/>
          <w:szCs w:val="24"/>
        </w:rPr>
        <w:t xml:space="preserve"> описан в дневнике подробно и грамотно.</w:t>
      </w:r>
      <w:r w:rsidRPr="009D7854">
        <w:rPr>
          <w:rFonts w:ascii="Times New Roman" w:hAnsi="Times New Roman"/>
          <w:sz w:val="24"/>
          <w:szCs w:val="24"/>
        </w:rPr>
        <w:br/>
        <w:t xml:space="preserve">2. </w:t>
      </w:r>
      <w:proofErr w:type="gramStart"/>
      <w:r w:rsidR="00B73659" w:rsidRPr="009D785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B73659" w:rsidRPr="009D7854">
        <w:rPr>
          <w:rFonts w:ascii="Times New Roman" w:hAnsi="Times New Roman"/>
          <w:sz w:val="24"/>
          <w:szCs w:val="24"/>
        </w:rPr>
        <w:t xml:space="preserve"> принимает а</w:t>
      </w:r>
      <w:r w:rsidRPr="009D7854">
        <w:rPr>
          <w:rFonts w:ascii="Times New Roman" w:hAnsi="Times New Roman"/>
          <w:sz w:val="24"/>
          <w:szCs w:val="24"/>
        </w:rPr>
        <w:t>ктивное участие при обсуждении</w:t>
      </w:r>
      <w:r w:rsidR="001B6BBB">
        <w:rPr>
          <w:rFonts w:ascii="Times New Roman" w:hAnsi="Times New Roman"/>
          <w:sz w:val="24"/>
          <w:szCs w:val="24"/>
        </w:rPr>
        <w:t xml:space="preserve"> показательного урока и классного часа по предмету</w:t>
      </w:r>
      <w:r w:rsidR="00242B8D" w:rsidRPr="009D7854">
        <w:rPr>
          <w:rFonts w:ascii="Times New Roman" w:hAnsi="Times New Roman"/>
          <w:sz w:val="24"/>
          <w:szCs w:val="24"/>
        </w:rPr>
        <w:t>.</w:t>
      </w:r>
      <w:r w:rsidRPr="009D7854">
        <w:rPr>
          <w:rFonts w:ascii="Times New Roman" w:hAnsi="Times New Roman"/>
          <w:sz w:val="24"/>
          <w:szCs w:val="24"/>
        </w:rPr>
        <w:br/>
      </w:r>
      <w:r w:rsidRPr="000B5495">
        <w:rPr>
          <w:rFonts w:ascii="Times New Roman" w:hAnsi="Times New Roman"/>
          <w:sz w:val="24"/>
          <w:szCs w:val="24"/>
        </w:rPr>
        <w:t>3</w:t>
      </w:r>
      <w:r w:rsidR="00604CDB" w:rsidRPr="000B5495">
        <w:rPr>
          <w:rFonts w:ascii="Times New Roman" w:hAnsi="Times New Roman"/>
          <w:sz w:val="24"/>
          <w:szCs w:val="24"/>
        </w:rPr>
        <w:t xml:space="preserve">. Направленность форма проведения </w:t>
      </w:r>
      <w:r w:rsidR="001B6BBB" w:rsidRPr="000B5495">
        <w:rPr>
          <w:rFonts w:ascii="Times New Roman" w:hAnsi="Times New Roman"/>
          <w:sz w:val="24"/>
          <w:szCs w:val="24"/>
        </w:rPr>
        <w:t>классного часа</w:t>
      </w:r>
      <w:r w:rsidR="00604CDB" w:rsidRPr="000B54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CDB" w:rsidRPr="000B5495">
        <w:rPr>
          <w:rFonts w:ascii="Times New Roman" w:hAnsi="Times New Roman"/>
          <w:sz w:val="24"/>
          <w:szCs w:val="24"/>
        </w:rPr>
        <w:t>определены</w:t>
      </w:r>
      <w:proofErr w:type="gramEnd"/>
      <w:r w:rsidR="00604CDB" w:rsidRPr="000B5495">
        <w:rPr>
          <w:rFonts w:ascii="Times New Roman" w:hAnsi="Times New Roman"/>
          <w:sz w:val="24"/>
          <w:szCs w:val="24"/>
        </w:rPr>
        <w:t xml:space="preserve"> верно.</w:t>
      </w:r>
      <w:r w:rsidR="00242B8D" w:rsidRPr="000B5495">
        <w:rPr>
          <w:sz w:val="24"/>
          <w:szCs w:val="24"/>
        </w:rPr>
        <w:br/>
      </w:r>
      <w:r w:rsidRPr="000B5495">
        <w:rPr>
          <w:rFonts w:ascii="Times New Roman" w:hAnsi="Times New Roman"/>
          <w:sz w:val="24"/>
          <w:szCs w:val="24"/>
        </w:rPr>
        <w:t>4</w:t>
      </w:r>
      <w:r w:rsidR="00604CDB" w:rsidRPr="000B5495">
        <w:rPr>
          <w:rFonts w:ascii="Times New Roman" w:hAnsi="Times New Roman"/>
          <w:sz w:val="24"/>
          <w:szCs w:val="24"/>
        </w:rPr>
        <w:t xml:space="preserve">. </w:t>
      </w:r>
      <w:r w:rsidR="001B6BBB" w:rsidRPr="000B5495">
        <w:rPr>
          <w:rFonts w:ascii="Times New Roman" w:hAnsi="Times New Roman"/>
          <w:sz w:val="24"/>
          <w:szCs w:val="24"/>
        </w:rPr>
        <w:t>Грамотно определены цели и за</w:t>
      </w:r>
      <w:r w:rsidR="000B5495" w:rsidRPr="000B5495">
        <w:rPr>
          <w:rFonts w:ascii="Times New Roman" w:hAnsi="Times New Roman"/>
          <w:sz w:val="24"/>
          <w:szCs w:val="24"/>
        </w:rPr>
        <w:t>дачи классного часа по предмету</w:t>
      </w:r>
      <w:r w:rsidRPr="000B5495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="00242B8D" w:rsidRPr="009D7854">
        <w:rPr>
          <w:rFonts w:ascii="Times New Roman" w:hAnsi="Times New Roman"/>
          <w:b/>
          <w:sz w:val="24"/>
          <w:szCs w:val="24"/>
        </w:rPr>
        <w:br/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Индивидуальный график проведения внеурочных мероприятий </w:t>
      </w:r>
      <w:r w:rsidR="00B73659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оформлен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своевременно.</w:t>
      </w:r>
    </w:p>
    <w:p w:rsidR="00FA4E1E" w:rsidRPr="009D7854" w:rsidRDefault="00FA4E1E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0918BB" w:rsidRPr="009D7854" w:rsidRDefault="000918BB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 xml:space="preserve">Вид работ №4. </w:t>
      </w:r>
      <w:r w:rsidR="001B6BBB" w:rsidRPr="001B6BBB">
        <w:rPr>
          <w:rFonts w:ascii="Times New Roman" w:hAnsi="Times New Roman"/>
          <w:b/>
          <w:sz w:val="24"/>
          <w:szCs w:val="24"/>
        </w:rPr>
        <w:t>Определение целей и задач, планирование и проведение, анализ классных часов по учебным предметам начальной школы.</w:t>
      </w:r>
    </w:p>
    <w:p w:rsidR="0009525F" w:rsidRDefault="0009525F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№4:</w:t>
      </w:r>
    </w:p>
    <w:p w:rsidR="001B6BBB" w:rsidRPr="001B6BBB" w:rsidRDefault="001B6BBB" w:rsidP="001B6BB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1B6BBB" w:rsidRPr="001B6BBB" w:rsidRDefault="001B6BBB" w:rsidP="001B6BB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с обучающимися классный час и его самоанализ устно и письменно на листах формата А</w:t>
      </w:r>
      <w:proofErr w:type="gramStart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1B6BBB" w:rsidRPr="001B6BBB" w:rsidRDefault="001B6BBB" w:rsidP="001B6BB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Провести наблюдение показательного урока (Приложение 7)</w:t>
      </w:r>
    </w:p>
    <w:p w:rsidR="001B6BBB" w:rsidRPr="001B6BBB" w:rsidRDefault="001B6BBB" w:rsidP="001B6BBB">
      <w:pPr>
        <w:jc w:val="both"/>
        <w:rPr>
          <w:rFonts w:ascii="Times New Roman" w:hAnsi="Times New Roman"/>
          <w:b/>
          <w:sz w:val="24"/>
          <w:szCs w:val="24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Провести наблюдение и анализ классного часа сокурсника. Результаты зафиксировать в дневнике (Приложение 8,11).</w:t>
      </w:r>
    </w:p>
    <w:p w:rsidR="00242B8D" w:rsidRPr="009D7854" w:rsidRDefault="00242B8D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№4:</w:t>
      </w:r>
    </w:p>
    <w:p w:rsidR="00242B8D" w:rsidRPr="009D7854" w:rsidRDefault="00AC757F" w:rsidP="008E43B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1B6BBB">
        <w:rPr>
          <w:rFonts w:ascii="Times New Roman" w:eastAsiaTheme="minorHAnsi" w:hAnsi="Times New Roman"/>
          <w:sz w:val="24"/>
          <w:szCs w:val="24"/>
          <w:lang w:eastAsia="en-US"/>
        </w:rPr>
        <w:t>План-</w:t>
      </w:r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t>конспект</w:t>
      </w:r>
      <w:r w:rsidR="004862C7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классного часа предмету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составлен в соответствии с тре</w:t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бованиями и своевременно заверен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="00DF46E3" w:rsidRPr="009D7854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9D7854">
        <w:rPr>
          <w:rFonts w:ascii="Times New Roman" w:hAnsi="Times New Roman"/>
          <w:sz w:val="24"/>
          <w:szCs w:val="24"/>
        </w:rPr>
        <w:t>2.При проведении</w:t>
      </w:r>
      <w:r w:rsidR="001B6BBB"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классного часа предмету</w:t>
      </w:r>
      <w:r w:rsidRPr="009D7854">
        <w:rPr>
          <w:rFonts w:ascii="Times New Roman" w:hAnsi="Times New Roman"/>
          <w:sz w:val="24"/>
          <w:szCs w:val="24"/>
        </w:rPr>
        <w:t xml:space="preserve"> </w:t>
      </w:r>
      <w:r w:rsidR="001B6BBB">
        <w:rPr>
          <w:rFonts w:ascii="Times New Roman" w:hAnsi="Times New Roman"/>
          <w:sz w:val="24"/>
          <w:szCs w:val="24"/>
        </w:rPr>
        <w:t xml:space="preserve">обучающийся: </w:t>
      </w:r>
      <w:r w:rsidR="001B6BBB">
        <w:rPr>
          <w:rFonts w:ascii="Times New Roman" w:hAnsi="Times New Roman"/>
          <w:sz w:val="24"/>
          <w:szCs w:val="24"/>
        </w:rPr>
        <w:br/>
        <w:t>- следует  плану</w:t>
      </w:r>
      <w:r w:rsidRPr="009D7854">
        <w:rPr>
          <w:rFonts w:ascii="Times New Roman" w:hAnsi="Times New Roman"/>
          <w:sz w:val="24"/>
          <w:szCs w:val="24"/>
        </w:rPr>
        <w:t xml:space="preserve">,  отступая  от  него  в  соответствии  с ситуацией; </w:t>
      </w:r>
      <w:r w:rsidRPr="009D7854">
        <w:rPr>
          <w:rFonts w:ascii="Times New Roman" w:hAnsi="Times New Roman"/>
          <w:sz w:val="24"/>
          <w:szCs w:val="24"/>
        </w:rPr>
        <w:br/>
        <w:t xml:space="preserve">- корректно проводит приемы, определенные в разделе деятельность учителя; </w:t>
      </w:r>
      <w:r w:rsidRPr="009D7854">
        <w:rPr>
          <w:rFonts w:ascii="Times New Roman" w:hAnsi="Times New Roman"/>
          <w:sz w:val="24"/>
          <w:szCs w:val="24"/>
        </w:rPr>
        <w:br/>
        <w:t>- использует  адекватные  средства  стимулирования  деятельности обучающихся;</w:t>
      </w:r>
      <w:r w:rsidRPr="009D7854">
        <w:rPr>
          <w:rFonts w:ascii="Times New Roman" w:hAnsi="Times New Roman"/>
          <w:sz w:val="24"/>
          <w:szCs w:val="24"/>
        </w:rPr>
        <w:br/>
        <w:t xml:space="preserve">- использует </w:t>
      </w:r>
      <w:r w:rsidR="00DF46E3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вербальные и невербальные средства педагогической поддержки детей, испытывающих затруднения в общении</w:t>
      </w:r>
      <w:r w:rsidRPr="009D7854">
        <w:rPr>
          <w:rFonts w:ascii="Times New Roman" w:hAnsi="Times New Roman"/>
          <w:sz w:val="24"/>
          <w:szCs w:val="24"/>
        </w:rPr>
        <w:t>;</w:t>
      </w:r>
      <w:proofErr w:type="gramEnd"/>
      <w:r w:rsidRPr="009D7854">
        <w:rPr>
          <w:rFonts w:ascii="Times New Roman" w:hAnsi="Times New Roman"/>
          <w:sz w:val="24"/>
          <w:szCs w:val="24"/>
        </w:rPr>
        <w:br/>
        <w:t xml:space="preserve">- грамотно  строит  речь,  адекватно  использует  паузы,  интонирование; </w:t>
      </w:r>
      <w:r w:rsidRPr="009D7854">
        <w:rPr>
          <w:rFonts w:ascii="Times New Roman" w:hAnsi="Times New Roman"/>
          <w:sz w:val="24"/>
          <w:szCs w:val="24"/>
        </w:rPr>
        <w:br/>
        <w:t>- рационально пользуется дидактическими средствами и наглядными материалами;</w:t>
      </w:r>
      <w:r w:rsidRPr="009D7854">
        <w:rPr>
          <w:rFonts w:ascii="Times New Roman" w:hAnsi="Times New Roman"/>
          <w:sz w:val="24"/>
          <w:szCs w:val="24"/>
        </w:rPr>
        <w:br/>
        <w:t xml:space="preserve">- вовлекает всех учащихся в деятельность; </w:t>
      </w:r>
      <w:r w:rsidR="00DF46E3" w:rsidRPr="009D7854">
        <w:rPr>
          <w:rFonts w:ascii="Times New Roman" w:hAnsi="Times New Roman"/>
          <w:sz w:val="24"/>
          <w:szCs w:val="24"/>
        </w:rPr>
        <w:br/>
        <w:t>-</w:t>
      </w:r>
      <w:r w:rsidRPr="009D7854">
        <w:rPr>
          <w:rFonts w:ascii="Times New Roman" w:hAnsi="Times New Roman"/>
          <w:sz w:val="24"/>
          <w:szCs w:val="24"/>
        </w:rPr>
        <w:t xml:space="preserve"> соблюдает  санитарно-гигиенические  требования  к  проведению </w:t>
      </w:r>
      <w:r w:rsidR="001B6BBB">
        <w:rPr>
          <w:rFonts w:ascii="Times New Roman" w:hAnsi="Times New Roman"/>
          <w:sz w:val="24"/>
          <w:szCs w:val="24"/>
        </w:rPr>
        <w:t>уроков.</w:t>
      </w:r>
      <w:r w:rsidRPr="009D7854">
        <w:rPr>
          <w:rFonts w:ascii="Times New Roman" w:hAnsi="Times New Roman"/>
          <w:sz w:val="24"/>
          <w:szCs w:val="24"/>
        </w:rPr>
        <w:t xml:space="preserve"> </w:t>
      </w:r>
      <w:r w:rsidRPr="009D7854">
        <w:rPr>
          <w:rFonts w:ascii="Times New Roman" w:hAnsi="Times New Roman"/>
          <w:sz w:val="24"/>
          <w:szCs w:val="24"/>
        </w:rPr>
        <w:cr/>
      </w:r>
      <w:r w:rsidR="00DF46E3" w:rsidRPr="009D7854">
        <w:rPr>
          <w:rFonts w:ascii="Times New Roman" w:hAnsi="Times New Roman"/>
          <w:sz w:val="24"/>
          <w:szCs w:val="24"/>
        </w:rPr>
        <w:t xml:space="preserve">3. Самоанализ проведенного </w:t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классного часа предмету</w:t>
      </w:r>
      <w:r w:rsidR="001B6BBB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DF46E3" w:rsidRPr="009D7854">
        <w:rPr>
          <w:rFonts w:ascii="Times New Roman" w:hAnsi="Times New Roman"/>
          <w:sz w:val="24"/>
          <w:szCs w:val="24"/>
        </w:rPr>
        <w:t>соответствует схеме.</w:t>
      </w:r>
      <w:r w:rsidR="00DF46E3" w:rsidRPr="009D7854">
        <w:rPr>
          <w:rFonts w:ascii="Times New Roman" w:hAnsi="Times New Roman"/>
          <w:sz w:val="24"/>
          <w:szCs w:val="24"/>
        </w:rPr>
        <w:br/>
        <w:t xml:space="preserve">4. Ход </w:t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классного часа предмету</w:t>
      </w:r>
      <w:r w:rsidR="001B6BBB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DF46E3" w:rsidRPr="009D7854">
        <w:rPr>
          <w:rFonts w:ascii="Times New Roman" w:hAnsi="Times New Roman"/>
          <w:sz w:val="24"/>
          <w:szCs w:val="24"/>
        </w:rPr>
        <w:t>описан в дневнике подробно и грамотно.</w:t>
      </w:r>
      <w:r w:rsidR="00DF46E3" w:rsidRPr="009D7854">
        <w:rPr>
          <w:rFonts w:ascii="Times New Roman" w:hAnsi="Times New Roman"/>
          <w:sz w:val="24"/>
          <w:szCs w:val="24"/>
        </w:rPr>
        <w:br/>
        <w:t xml:space="preserve">5. </w:t>
      </w:r>
      <w:proofErr w:type="gramStart"/>
      <w:r w:rsidR="00B73659" w:rsidRPr="009D785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B73659" w:rsidRPr="009D7854">
        <w:rPr>
          <w:rFonts w:ascii="Times New Roman" w:hAnsi="Times New Roman"/>
          <w:sz w:val="24"/>
          <w:szCs w:val="24"/>
        </w:rPr>
        <w:t xml:space="preserve"> принимает активное</w:t>
      </w:r>
      <w:r w:rsidR="00DF46E3" w:rsidRPr="009D7854">
        <w:rPr>
          <w:rFonts w:ascii="Times New Roman" w:hAnsi="Times New Roman"/>
          <w:sz w:val="24"/>
          <w:szCs w:val="24"/>
        </w:rPr>
        <w:t xml:space="preserve"> участие при обсуждении </w:t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классного часа предмету</w:t>
      </w:r>
      <w:r w:rsidR="00DF46E3" w:rsidRPr="009D7854">
        <w:rPr>
          <w:rFonts w:ascii="Times New Roman" w:hAnsi="Times New Roman"/>
          <w:sz w:val="24"/>
          <w:szCs w:val="24"/>
        </w:rPr>
        <w:t>.</w:t>
      </w:r>
      <w:r w:rsidR="00DF46E3" w:rsidRPr="009D7854">
        <w:rPr>
          <w:rFonts w:ascii="Times New Roman" w:hAnsi="Times New Roman"/>
          <w:sz w:val="24"/>
          <w:szCs w:val="24"/>
        </w:rPr>
        <w:br/>
        <w:t xml:space="preserve">6. Направленность, форма проведения </w:t>
      </w:r>
      <w:r w:rsid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классного часа предмету</w:t>
      </w:r>
      <w:r w:rsidR="00DF46E3" w:rsidRPr="009D7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46E3" w:rsidRPr="009D7854">
        <w:rPr>
          <w:rFonts w:ascii="Times New Roman" w:hAnsi="Times New Roman"/>
          <w:sz w:val="24"/>
          <w:szCs w:val="24"/>
        </w:rPr>
        <w:t>определены</w:t>
      </w:r>
      <w:proofErr w:type="gramEnd"/>
      <w:r w:rsidR="00DF46E3" w:rsidRPr="009D7854">
        <w:rPr>
          <w:rFonts w:ascii="Times New Roman" w:hAnsi="Times New Roman"/>
          <w:sz w:val="24"/>
          <w:szCs w:val="24"/>
        </w:rPr>
        <w:t xml:space="preserve"> верно.</w:t>
      </w:r>
    </w:p>
    <w:p w:rsidR="0050603C" w:rsidRDefault="00A453DF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№5.</w:t>
      </w:r>
      <w:r w:rsidR="001B6BBB"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B6BBB" w:rsidRPr="001B6BB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Анализ методического обеспечения образовательного процесса. </w:t>
      </w:r>
      <w:r w:rsidR="001B6BBB" w:rsidRPr="001B6BBB">
        <w:rPr>
          <w:rFonts w:ascii="Times New Roman" w:hAnsi="Times New Roman"/>
          <w:b/>
          <w:sz w:val="24"/>
          <w:szCs w:val="24"/>
        </w:rPr>
        <w:t>Наблюдение и обсуждение урока. Планирование, проведение, анализ классных часов по учебным предметам начальной школы</w:t>
      </w:r>
    </w:p>
    <w:p w:rsidR="001B6BBB" w:rsidRPr="001B6BBB" w:rsidRDefault="001B6BBB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9525F" w:rsidRDefault="0009525F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№5:</w:t>
      </w:r>
    </w:p>
    <w:p w:rsidR="001B6BBB" w:rsidRPr="001B6BBB" w:rsidRDefault="001B6BBB" w:rsidP="001B6BB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1B6BBB" w:rsidRPr="001B6BBB" w:rsidRDefault="001B6BBB" w:rsidP="001B6BB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с обучающимися классный час и его самоанализ устно и письменно на листах формата А</w:t>
      </w:r>
      <w:proofErr w:type="gramStart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1B6BBB" w:rsidRPr="001B6BBB" w:rsidRDefault="001B6BBB" w:rsidP="001B6BB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показательного урока (Приложение 7)</w:t>
      </w:r>
    </w:p>
    <w:p w:rsidR="001B6BBB" w:rsidRPr="001B6BBB" w:rsidRDefault="001B6BBB" w:rsidP="001B6BB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Провести наблюдение и анализ классного часа сокурсника. Результаты зафиксировать в дневнике (Приложение 8,11).</w:t>
      </w:r>
    </w:p>
    <w:p w:rsidR="001B6BBB" w:rsidRPr="001B6BBB" w:rsidRDefault="001B6BBB" w:rsidP="001B6BB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5. Изучить и отразить в дневнике перечень учебно-методического комплекта учителя</w:t>
      </w:r>
    </w:p>
    <w:p w:rsidR="001B6BBB" w:rsidRPr="009D7854" w:rsidRDefault="001B6BBB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6979" w:rsidRDefault="00816979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Показатели оценки вида работ №5 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</w:p>
    <w:p w:rsidR="00C45660" w:rsidRPr="001B6BBB" w:rsidRDefault="00C45660" w:rsidP="00C4566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1. П</w:t>
      </w:r>
      <w:r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>еречень учебно-методического комплекта учителя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составлен своевременно и правильно.</w:t>
      </w:r>
    </w:p>
    <w:p w:rsid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45660" w:rsidRPr="009D7854" w:rsidRDefault="00C45660" w:rsidP="008E43BD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16979" w:rsidRDefault="008B150C" w:rsidP="00C45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Вид работ №6.</w:t>
      </w:r>
      <w:r w:rsidR="00C45660"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C45660" w:rsidRPr="00C4566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Использование </w:t>
      </w:r>
      <w:r w:rsidR="00C45660" w:rsidRPr="00C45660">
        <w:rPr>
          <w:rFonts w:ascii="Times New Roman" w:hAnsi="Times New Roman"/>
          <w:b/>
          <w:sz w:val="24"/>
          <w:szCs w:val="24"/>
        </w:rPr>
        <w:t>различных средств, методов и форм организации учебной деятельности обучающихся.</w:t>
      </w:r>
      <w:r w:rsidR="00C45660" w:rsidRPr="00C45660">
        <w:rPr>
          <w:b/>
          <w:sz w:val="24"/>
          <w:szCs w:val="24"/>
        </w:rPr>
        <w:t xml:space="preserve"> </w:t>
      </w:r>
      <w:r w:rsidR="00C45660" w:rsidRPr="00C45660">
        <w:rPr>
          <w:rFonts w:ascii="Times New Roman" w:hAnsi="Times New Roman"/>
          <w:b/>
          <w:sz w:val="24"/>
          <w:szCs w:val="24"/>
        </w:rPr>
        <w:t>Наблюдение и обсуждение урока. Планирование, проведение, анализ классных часов по учебным предметам начальной школы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9525F" w:rsidRDefault="0009525F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№6:</w:t>
      </w:r>
    </w:p>
    <w:p w:rsidR="00C45660" w:rsidRPr="00C45660" w:rsidRDefault="00C45660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C45660" w:rsidRPr="00C45660" w:rsidRDefault="00C45660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 с использованием различных </w:t>
      </w:r>
      <w:r w:rsidRPr="00C45660">
        <w:rPr>
          <w:rFonts w:ascii="Times New Roman" w:hAnsi="Times New Roman"/>
          <w:sz w:val="24"/>
          <w:szCs w:val="24"/>
        </w:rPr>
        <w:t>средств, методов и форм организации учебной деятельности обучающихся.</w:t>
      </w:r>
      <w:r w:rsidRPr="00C45660">
        <w:rPr>
          <w:sz w:val="24"/>
          <w:szCs w:val="24"/>
        </w:rPr>
        <w:t xml:space="preserve"> </w:t>
      </w: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Провести его самоанализ устно и письменно на листах формата А</w:t>
      </w:r>
      <w:proofErr w:type="gram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C45660" w:rsidRPr="00C45660" w:rsidRDefault="00C45660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и анализ показательного урока с точки зрения используемых методов, форм и средств обучения (Приложение 12)</w:t>
      </w:r>
    </w:p>
    <w:p w:rsidR="00C45660" w:rsidRPr="00C45660" w:rsidRDefault="00C45660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Провести наблюдение и анализ классного часа сокурсника. Результаты зафиксировать в дневнике (Приложение 8,11).</w:t>
      </w:r>
    </w:p>
    <w:p w:rsidR="00C45660" w:rsidRPr="009D7854" w:rsidRDefault="00C45660" w:rsidP="00C45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525F" w:rsidRPr="009D7854" w:rsidRDefault="003920AE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Показатели оценки вида работ №6 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показателям оценки вида работ №4 </w:t>
      </w:r>
    </w:p>
    <w:p w:rsidR="00C45660" w:rsidRPr="00C45660" w:rsidRDefault="0009525F" w:rsidP="00C45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Вид работ №7. </w:t>
      </w:r>
      <w:r w:rsidR="00C45660" w:rsidRPr="00C45660">
        <w:rPr>
          <w:rFonts w:ascii="Times New Roman" w:hAnsi="Times New Roman"/>
          <w:b/>
          <w:sz w:val="24"/>
          <w:szCs w:val="24"/>
        </w:rPr>
        <w:t>Использование технических средств  обучения в образовательном процессе.</w:t>
      </w:r>
    </w:p>
    <w:p w:rsidR="003920AE" w:rsidRDefault="00C45660" w:rsidP="00C45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5660">
        <w:rPr>
          <w:rFonts w:ascii="Times New Roman" w:hAnsi="Times New Roman"/>
          <w:b/>
          <w:sz w:val="24"/>
          <w:szCs w:val="24"/>
        </w:rPr>
        <w:t>Наблюдение и обсуждение урока. Планирование, проведение, анализ классных часов по учебным предметам начальной школы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9525F" w:rsidRPr="00C45660" w:rsidRDefault="0009525F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№7: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 с использованием технических средств обучения</w:t>
      </w:r>
      <w:r w:rsidRPr="00C45660">
        <w:rPr>
          <w:rFonts w:ascii="Times New Roman" w:hAnsi="Times New Roman"/>
          <w:sz w:val="24"/>
          <w:szCs w:val="24"/>
        </w:rPr>
        <w:t>.</w:t>
      </w:r>
      <w:r w:rsidRPr="00C45660">
        <w:rPr>
          <w:sz w:val="24"/>
          <w:szCs w:val="24"/>
        </w:rPr>
        <w:t xml:space="preserve"> </w:t>
      </w: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Провести его самоанализ устно и письменно на листах формата А</w:t>
      </w:r>
      <w:proofErr w:type="gram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и анализ показательного урока с точки зрения используемых методов, форм и средств обучения (Приложение 12)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8,11).</w:t>
      </w:r>
    </w:p>
    <w:p w:rsidR="00C45660" w:rsidRPr="009D7854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9525F" w:rsidRPr="009D7854" w:rsidRDefault="001E7412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№7</w:t>
      </w:r>
      <w:r w:rsidR="00C4566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gramStart"/>
      <w:r w:rsidR="0009525F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 w:rsid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№6</w:t>
      </w:r>
      <w:r w:rsidR="0009525F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  <w:r w:rsid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при проведении классного часа по предмету обучающимся методически верно применялись</w:t>
      </w:r>
      <w:proofErr w:type="gramEnd"/>
      <w:r w:rsid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ТСО</w:t>
      </w:r>
    </w:p>
    <w:p w:rsidR="008E43BD" w:rsidRPr="00C45660" w:rsidRDefault="00FF0F96" w:rsidP="00C45660">
      <w:pPr>
        <w:spacing w:after="0" w:line="240" w:lineRule="auto"/>
        <w:jc w:val="both"/>
        <w:rPr>
          <w:b/>
          <w:color w:val="4A442A" w:themeColor="background2" w:themeShade="40"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Вид работ №8. </w:t>
      </w:r>
      <w:r w:rsidR="00C45660" w:rsidRPr="00C45660">
        <w:rPr>
          <w:rFonts w:ascii="Times New Roman" w:hAnsi="Times New Roman"/>
          <w:b/>
          <w:sz w:val="24"/>
          <w:szCs w:val="24"/>
        </w:rPr>
        <w:t>Нахождение и использование методической литературы и других источников информации.</w:t>
      </w:r>
      <w:r w:rsidR="00C45660" w:rsidRPr="00C45660">
        <w:rPr>
          <w:b/>
          <w:color w:val="4A442A" w:themeColor="background2" w:themeShade="40"/>
          <w:sz w:val="24"/>
          <w:szCs w:val="24"/>
        </w:rPr>
        <w:t xml:space="preserve"> </w:t>
      </w:r>
      <w:r w:rsidR="00C45660" w:rsidRPr="00C45660">
        <w:rPr>
          <w:rFonts w:ascii="Times New Roman" w:hAnsi="Times New Roman"/>
          <w:b/>
          <w:sz w:val="24"/>
          <w:szCs w:val="24"/>
        </w:rPr>
        <w:t>Наблюдение и обсуждение урока. Планирование, проведение, анализ классных часов по учебным предметам начальной школы</w:t>
      </w:r>
    </w:p>
    <w:p w:rsidR="00C45660" w:rsidRPr="009D7854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FF0F96" w:rsidRDefault="00FF0F96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№8: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 на основе методической литературы и других источников информации</w:t>
      </w:r>
      <w:r w:rsidRPr="00C45660">
        <w:rPr>
          <w:rFonts w:ascii="Times New Roman" w:hAnsi="Times New Roman"/>
          <w:sz w:val="24"/>
          <w:szCs w:val="24"/>
        </w:rPr>
        <w:t>.</w:t>
      </w:r>
      <w:r w:rsidRPr="00C45660">
        <w:rPr>
          <w:sz w:val="24"/>
          <w:szCs w:val="24"/>
        </w:rPr>
        <w:t xml:space="preserve"> </w:t>
      </w: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Провести его самоанализ устно и письменно на листах формата А</w:t>
      </w:r>
      <w:proofErr w:type="gram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и анализ показательного урока с точки зрения соответствия структуры урока его типу (Приложение 13)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 4. Провести наблюдение и анализ классного часа сокурсника. Результаты зафиксировать в дневнике (Приложение 8,11).</w:t>
      </w:r>
    </w:p>
    <w:p w:rsidR="00C45660" w:rsidRPr="009D7854" w:rsidRDefault="00DF70B8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№8</w:t>
      </w:r>
      <w:r w:rsidR="00C4566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757C94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  <w:r w:rsidR="00C45660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+ </w:t>
      </w:r>
      <w:r w:rsidR="00C45660"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наблюдение и анализ показательного урока</w:t>
      </w:r>
      <w:r w:rsid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проведен</w:t>
      </w:r>
      <w:r w:rsidR="00C45660"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 точки зрения соответствия структуры урока его типу</w:t>
      </w:r>
      <w:r w:rsid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8C4CB8" w:rsidRPr="009D7854" w:rsidRDefault="008C4CB8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45660" w:rsidRPr="00C45660" w:rsidRDefault="00757C94" w:rsidP="00C45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Вид работ №9. </w:t>
      </w:r>
      <w:r w:rsidR="00C45660" w:rsidRPr="00C4566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Систематизация и оценка педагогического опыта </w:t>
      </w:r>
      <w:r w:rsidR="00C45660" w:rsidRPr="00C45660">
        <w:rPr>
          <w:rFonts w:ascii="Times New Roman" w:hAnsi="Times New Roman"/>
          <w:b/>
          <w:sz w:val="24"/>
          <w:szCs w:val="24"/>
        </w:rPr>
        <w:t>и образовательных технологий в области начального общего образования.</w:t>
      </w:r>
    </w:p>
    <w:p w:rsidR="00757C94" w:rsidRDefault="00C45660" w:rsidP="00C45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5660">
        <w:rPr>
          <w:rFonts w:ascii="Times New Roman" w:hAnsi="Times New Roman"/>
          <w:b/>
          <w:sz w:val="24"/>
          <w:szCs w:val="24"/>
        </w:rPr>
        <w:t>Наблюдение и обсуждение урока. Планирование, проведение, анализ классных часов по учебным предметам начальной школы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757C94" w:rsidRDefault="00757C94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</w:t>
      </w:r>
      <w:r w:rsidR="00DF70B8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9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с обучающимися классный час и его самоанализ устно и письменно на листах формата А</w:t>
      </w:r>
      <w:proofErr w:type="gramStart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и обсуждение показательного урока с точки зрения применения образовательных технологий (Приложение 14).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8,11).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5. Составить список литературы (не менее 10 наименований), посвященной</w:t>
      </w:r>
      <w:r w:rsidRPr="00C45660">
        <w:rPr>
          <w:rFonts w:ascii="Times New Roman" w:hAnsi="Times New Roman"/>
          <w:sz w:val="24"/>
          <w:szCs w:val="24"/>
        </w:rPr>
        <w:t xml:space="preserve"> применению образовательных технологий</w:t>
      </w: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(Прил.15) (в портфолио).</w:t>
      </w:r>
    </w:p>
    <w:p w:rsidR="00C45660" w:rsidRPr="00C45660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6. Изучить 2 статьи в периодической печати, </w:t>
      </w:r>
      <w:r w:rsidRPr="00C45660">
        <w:rPr>
          <w:rFonts w:ascii="Times New Roman" w:eastAsiaTheme="minorHAnsi" w:hAnsi="Times New Roman"/>
          <w:sz w:val="24"/>
          <w:szCs w:val="24"/>
          <w:lang w:eastAsia="en-US"/>
        </w:rPr>
        <w:t xml:space="preserve">касающиеся  </w:t>
      </w:r>
      <w:r w:rsidRPr="00C45660">
        <w:rPr>
          <w:rFonts w:ascii="Times New Roman" w:hAnsi="Times New Roman"/>
          <w:sz w:val="24"/>
          <w:szCs w:val="24"/>
        </w:rPr>
        <w:t>применения образовательных технологий в области начального общего образования</w:t>
      </w:r>
      <w:r w:rsidRPr="00C4566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напишите аннотацию к выбранным статьям (Прил.16)</w:t>
      </w:r>
      <w:r w:rsidRPr="00C45660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 xml:space="preserve"> </w:t>
      </w:r>
      <w:r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(в портфолио).</w:t>
      </w:r>
    </w:p>
    <w:p w:rsidR="00C45660" w:rsidRPr="009D7854" w:rsidRDefault="00C45660" w:rsidP="00C45660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E34C3" w:rsidRPr="009D7854" w:rsidRDefault="002F0462" w:rsidP="008E43BD">
      <w:pPr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№9</w:t>
      </w:r>
      <w:r w:rsidR="002E34C3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</w:p>
    <w:p w:rsidR="00757C94" w:rsidRPr="009D7854" w:rsidRDefault="002E34C3" w:rsidP="008E43BD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1.</w:t>
      </w:r>
      <w:r w:rsid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</w:t>
      </w:r>
      <w:r w:rsidR="00270C3A" w:rsidRPr="00C45660">
        <w:rPr>
          <w:rFonts w:ascii="Times New Roman" w:eastAsiaTheme="minorHAnsi" w:hAnsi="Times New Roman" w:cstheme="minorBidi"/>
          <w:sz w:val="24"/>
          <w:szCs w:val="24"/>
          <w:lang w:eastAsia="en-US"/>
        </w:rPr>
        <w:t>писок литературы посвященной</w:t>
      </w:r>
      <w:r w:rsidR="00270C3A" w:rsidRPr="00C45660">
        <w:rPr>
          <w:rFonts w:ascii="Times New Roman" w:hAnsi="Times New Roman"/>
          <w:sz w:val="24"/>
          <w:szCs w:val="24"/>
        </w:rPr>
        <w:t xml:space="preserve"> применению образовательных технологий</w:t>
      </w:r>
      <w:r w:rsidR="00270C3A">
        <w:rPr>
          <w:rFonts w:ascii="Times New Roman" w:hAnsi="Times New Roman"/>
          <w:sz w:val="24"/>
          <w:szCs w:val="24"/>
        </w:rPr>
        <w:t xml:space="preserve"> и аннотации к </w:t>
      </w:r>
      <w:proofErr w:type="gramStart"/>
      <w:r w:rsidR="00270C3A">
        <w:rPr>
          <w:rFonts w:ascii="Times New Roman" w:hAnsi="Times New Roman"/>
          <w:sz w:val="24"/>
          <w:szCs w:val="24"/>
        </w:rPr>
        <w:t xml:space="preserve">статьям, </w:t>
      </w:r>
      <w:r w:rsidR="00270C3A" w:rsidRPr="00C45660">
        <w:rPr>
          <w:rFonts w:ascii="Times New Roman" w:eastAsiaTheme="minorHAnsi" w:hAnsi="Times New Roman"/>
          <w:sz w:val="24"/>
          <w:szCs w:val="24"/>
          <w:lang w:eastAsia="en-US"/>
        </w:rPr>
        <w:t>касающи</w:t>
      </w:r>
      <w:r w:rsidR="00270C3A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270C3A" w:rsidRPr="00C45660">
        <w:rPr>
          <w:rFonts w:ascii="Times New Roman" w:eastAsiaTheme="minorHAnsi" w:hAnsi="Times New Roman"/>
          <w:sz w:val="24"/>
          <w:szCs w:val="24"/>
          <w:lang w:eastAsia="en-US"/>
        </w:rPr>
        <w:t xml:space="preserve">ся  </w:t>
      </w:r>
      <w:r w:rsidR="00270C3A" w:rsidRPr="00C45660">
        <w:rPr>
          <w:rFonts w:ascii="Times New Roman" w:hAnsi="Times New Roman"/>
          <w:sz w:val="24"/>
          <w:szCs w:val="24"/>
        </w:rPr>
        <w:t>применения образовательных технологий в области начального общего образования</w:t>
      </w:r>
      <w:r w:rsidR="00270C3A">
        <w:rPr>
          <w:rFonts w:ascii="Times New Roman" w:hAnsi="Times New Roman"/>
          <w:sz w:val="24"/>
          <w:szCs w:val="24"/>
        </w:rPr>
        <w:t xml:space="preserve"> составлены</w:t>
      </w:r>
      <w:proofErr w:type="gramEnd"/>
      <w:r w:rsidR="00270C3A">
        <w:rPr>
          <w:rFonts w:ascii="Times New Roman" w:hAnsi="Times New Roman"/>
          <w:sz w:val="24"/>
          <w:szCs w:val="24"/>
        </w:rPr>
        <w:t xml:space="preserve"> в соответствии с приложениями.</w:t>
      </w:r>
    </w:p>
    <w:p w:rsidR="0072613B" w:rsidRDefault="00EE7309" w:rsidP="0027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Вид работ №10. </w:t>
      </w:r>
      <w:r w:rsidR="00270C3A" w:rsidRPr="00270C3A">
        <w:rPr>
          <w:rFonts w:ascii="Times New Roman" w:hAnsi="Times New Roman"/>
          <w:b/>
          <w:sz w:val="24"/>
          <w:szCs w:val="24"/>
        </w:rPr>
        <w:t>Проведение педагогического контроля, отбор контрольно-измерительных материалов, форм и методов диагностики, результатов обучения. Наблюдение и обсуждение урока. Планирование, проведение, анализ классных часов по учебным предметам начальной школы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EE7309" w:rsidRDefault="00EE7309" w:rsidP="00270C3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№10: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час, осуществляя педагогический контроль</w:t>
      </w:r>
      <w:r w:rsidRPr="00270C3A">
        <w:rPr>
          <w:rFonts w:ascii="Times New Roman" w:hAnsi="Times New Roman"/>
          <w:sz w:val="24"/>
          <w:szCs w:val="24"/>
        </w:rPr>
        <w:t>.</w:t>
      </w:r>
      <w:r w:rsidRPr="00270C3A">
        <w:rPr>
          <w:sz w:val="24"/>
          <w:szCs w:val="24"/>
        </w:rPr>
        <w:t xml:space="preserve"> </w:t>
      </w: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Провести его самоанализ устно и письменно на листах формата А</w:t>
      </w:r>
      <w:proofErr w:type="gramStart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и анализ показательного урока с точки зрения критериев и норм оценки (Приложение 17)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8,11).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5. Отобрать контрольно-измерительные материалы по теме классного часа (Приложение 18) (в портфолио).</w:t>
      </w:r>
    </w:p>
    <w:p w:rsidR="00270C3A" w:rsidRPr="009D7854" w:rsidRDefault="00270C3A" w:rsidP="00270C3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EE7309" w:rsidRDefault="00EE7309" w:rsidP="008E43BD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№10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</w:p>
    <w:p w:rsidR="00270C3A" w:rsidRDefault="00270C3A" w:rsidP="00270C3A">
      <w:pPr>
        <w:spacing w:after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1. Н</w:t>
      </w: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аблюдение и анализ показательного урока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проведен </w:t>
      </w: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с точки зрения критериев и норм оценки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270C3A" w:rsidRPr="009D7854" w:rsidRDefault="00270C3A" w:rsidP="008E43B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2. Грамотно отобраны</w:t>
      </w: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контрольно-измерительные материалы по теме классного часа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EE7309" w:rsidRDefault="00FE4182" w:rsidP="0027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№11.</w:t>
      </w:r>
      <w:r w:rsidR="00270C3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270C3A" w:rsidRPr="00270C3A">
        <w:rPr>
          <w:rFonts w:ascii="Times New Roman" w:hAnsi="Times New Roman"/>
          <w:b/>
          <w:sz w:val="24"/>
          <w:szCs w:val="24"/>
        </w:rPr>
        <w:t>Установление педагогическ</w:t>
      </w:r>
      <w:proofErr w:type="gramStart"/>
      <w:r w:rsidR="00270C3A" w:rsidRPr="00270C3A">
        <w:rPr>
          <w:rFonts w:ascii="Times New Roman" w:hAnsi="Times New Roman"/>
          <w:b/>
          <w:sz w:val="24"/>
          <w:szCs w:val="24"/>
        </w:rPr>
        <w:t>и-</w:t>
      </w:r>
      <w:proofErr w:type="gramEnd"/>
      <w:r w:rsidR="00270C3A" w:rsidRPr="00270C3A">
        <w:rPr>
          <w:rFonts w:ascii="Times New Roman" w:hAnsi="Times New Roman"/>
          <w:b/>
          <w:sz w:val="24"/>
          <w:szCs w:val="24"/>
        </w:rPr>
        <w:t xml:space="preserve"> целесообразных  взаимоотношений с обучающимися. Составление педагогической характеристики. Наблюдение и обсуждение урока. Планирование, проведение, анализ классных часов по учебным предметам начальной школы</w:t>
      </w:r>
    </w:p>
    <w:p w:rsidR="00270C3A" w:rsidRPr="009D7854" w:rsidRDefault="00270C3A" w:rsidP="00270C3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FD5CA3" w:rsidRPr="009D7854" w:rsidRDefault="00FD5CA3" w:rsidP="00270C3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№11: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час, устанавливая педагогически-целесообразные отношения с обучающимися. Провести его самоанализ устно и письменно на листах формата А</w:t>
      </w:r>
      <w:proofErr w:type="gramStart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показательного урока (Приложение 7)</w:t>
      </w:r>
    </w:p>
    <w:p w:rsidR="00270C3A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8,11).</w:t>
      </w:r>
    </w:p>
    <w:p w:rsidR="0072613B" w:rsidRP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5. Составить педагогическую характеристику на одного ребенка (Приложение 19) (в портфолио).</w:t>
      </w:r>
    </w:p>
    <w:p w:rsidR="002223A8" w:rsidRPr="009D7854" w:rsidRDefault="002223A8" w:rsidP="008E43BD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223A8" w:rsidRDefault="002223A8" w:rsidP="00270C3A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№11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</w:r>
      <w:r w:rsidR="00270C3A">
        <w:rPr>
          <w:rFonts w:ascii="Times New Roman" w:eastAsiaTheme="minorHAnsi" w:hAnsi="Times New Roman" w:cstheme="minorBidi"/>
          <w:sz w:val="24"/>
          <w:szCs w:val="24"/>
          <w:lang w:eastAsia="en-US"/>
        </w:rPr>
        <w:t>педагогическая характеристика на ребенка соответствует действительности, полна и составлена своевременно.</w:t>
      </w:r>
    </w:p>
    <w:p w:rsidR="00270C3A" w:rsidRPr="009D7854" w:rsidRDefault="00270C3A" w:rsidP="00270C3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C28A4" w:rsidRDefault="003C28A4" w:rsidP="0027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Вид работ </w:t>
      </w:r>
      <w:r w:rsidR="00CD59EE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№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12. </w:t>
      </w:r>
      <w:r w:rsidR="00270C3A" w:rsidRPr="00270C3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Планирование и проведение работы с одаренными детьми.</w:t>
      </w:r>
      <w:r w:rsidR="00270C3A" w:rsidRPr="00270C3A">
        <w:rPr>
          <w:rFonts w:ascii="Times New Roman" w:hAnsi="Times New Roman"/>
          <w:b/>
          <w:sz w:val="24"/>
          <w:szCs w:val="24"/>
        </w:rPr>
        <w:t xml:space="preserve"> Наблюдение и обсуждение урока. Планирование, проведение, анализ классных часов по учебным предметам начальной школы</w:t>
      </w:r>
    </w:p>
    <w:p w:rsidR="00270C3A" w:rsidRDefault="00270C3A" w:rsidP="00270C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0C3A" w:rsidRDefault="00270C3A" w:rsidP="00270C3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речень заданий по виду работ №12: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час, устанавливая педагогически-целесообразные отношения с обучающимися. Провести его самоанализ устно и письменно на листах формата А</w:t>
      </w:r>
      <w:proofErr w:type="gram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показательного урока (Приложение 7)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8,11).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5. Провести диагностику одаренности и составить в дневнике годовой план работы с одаренным ребенком (Приложение 20)</w:t>
      </w:r>
    </w:p>
    <w:p w:rsidR="00270C3A" w:rsidRPr="009D7854" w:rsidRDefault="00270C3A" w:rsidP="00270C3A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CD59EE" w:rsidRPr="009D7854" w:rsidRDefault="00CD59EE" w:rsidP="008E43BD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№12</w:t>
      </w:r>
      <w:r w:rsidR="00B25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  <w:r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1.</w:t>
      </w:r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Методически верно проведена диагностика одаренности и составлен </w:t>
      </w:r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годовой план работы с одаренным ребенком</w:t>
      </w:r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соответствии с индивидуальными особенностями </w:t>
      </w:r>
      <w:proofErr w:type="spellStart"/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обучащегося</w:t>
      </w:r>
      <w:proofErr w:type="spellEnd"/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B2570F" w:rsidRDefault="00CD59EE" w:rsidP="008E43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Вид работ №13.</w:t>
      </w:r>
      <w:r w:rsidR="00E1384F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B2570F" w:rsidRPr="00B2570F">
        <w:rPr>
          <w:rFonts w:ascii="Times New Roman" w:hAnsi="Times New Roman"/>
          <w:b/>
          <w:sz w:val="24"/>
          <w:szCs w:val="24"/>
        </w:rPr>
        <w:t xml:space="preserve">Планирование и проведение коррекционно-развивающей работы с </w:t>
      </w:r>
      <w:proofErr w:type="gramStart"/>
      <w:r w:rsidR="00B2570F" w:rsidRPr="00B2570F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="00B2570F" w:rsidRPr="00B2570F">
        <w:rPr>
          <w:rFonts w:ascii="Times New Roman" w:hAnsi="Times New Roman"/>
          <w:b/>
          <w:sz w:val="24"/>
          <w:szCs w:val="24"/>
        </w:rPr>
        <w:t>, имеющими трудности в обучении. Наблюдение и обсуждение урока. Планирование, проведение, анализ классных часов по учебным предметам начальной школы</w:t>
      </w:r>
    </w:p>
    <w:p w:rsidR="00B2570F" w:rsidRPr="009D7854" w:rsidRDefault="00B2570F" w:rsidP="008E43B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C012B" w:rsidRDefault="00CD59EE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№13: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час, устанавливая педагогически-целесообразные отношения с обучающимися. Провести его самоанализ устно и письменно на листах формата А</w:t>
      </w:r>
      <w:proofErr w:type="gram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показательного урока (Приложение 7)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Провести наблюдение и анализ классного часа сокурсника. Результаты зафиксировать в дневнике.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5. Провести диагностику невнимательности </w:t>
      </w:r>
      <w:proofErr w:type="gram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обучающихся</w:t>
      </w:r>
      <w:proofErr w:type="gram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, результаты зафиксировать в дневнике (Приложение 21)</w:t>
      </w:r>
    </w:p>
    <w:p w:rsidR="00B2570F" w:rsidRPr="00B2570F" w:rsidRDefault="00B2570F" w:rsidP="00B2570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6. Составить список литературы (не менее 10 наименований), посвященной </w:t>
      </w:r>
      <w:r w:rsidRPr="00B2570F">
        <w:rPr>
          <w:rFonts w:ascii="Times New Roman" w:hAnsi="Times New Roman"/>
          <w:sz w:val="24"/>
          <w:szCs w:val="24"/>
        </w:rPr>
        <w:t>обучению и воспитанию детей с проблемами в развитии</w:t>
      </w: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(Прил.16) (в портфолио).</w:t>
      </w:r>
    </w:p>
    <w:p w:rsidR="00B2570F" w:rsidRPr="009D7854" w:rsidRDefault="00382F9C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</w:t>
      </w:r>
      <w:r w:rsidR="00B25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ели оценки вида работ №13 </w:t>
      </w:r>
      <w:proofErr w:type="gramStart"/>
      <w:r w:rsidR="00B2570F" w:rsidRPr="009D7854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методически верно проведена</w:t>
      </w:r>
      <w:proofErr w:type="gramEnd"/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диагностика невнимательности обучающихся; </w:t>
      </w:r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список литературы, посвященной </w:t>
      </w:r>
      <w:r w:rsidR="00B2570F" w:rsidRPr="00B2570F">
        <w:rPr>
          <w:rFonts w:ascii="Times New Roman" w:hAnsi="Times New Roman"/>
          <w:sz w:val="24"/>
          <w:szCs w:val="24"/>
        </w:rPr>
        <w:t>обучению и воспитанию детей с проблемами в развитии</w:t>
      </w:r>
      <w:r w:rsidR="00B2570F">
        <w:rPr>
          <w:rFonts w:ascii="Times New Roman" w:hAnsi="Times New Roman"/>
          <w:sz w:val="24"/>
          <w:szCs w:val="24"/>
        </w:rPr>
        <w:t>, составлен в соответствии с приложением.</w:t>
      </w:r>
    </w:p>
    <w:p w:rsidR="000C012B" w:rsidRDefault="000C012B" w:rsidP="008E43B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№14.</w:t>
      </w:r>
      <w:r w:rsidR="00B2570F" w:rsidRPr="00B2570F">
        <w:rPr>
          <w:rFonts w:ascii="Times New Roman" w:hAnsi="Times New Roman"/>
          <w:sz w:val="24"/>
          <w:szCs w:val="24"/>
        </w:rPr>
        <w:t xml:space="preserve"> </w:t>
      </w:r>
      <w:r w:rsidR="00B2570F" w:rsidRPr="00B2570F">
        <w:rPr>
          <w:rFonts w:ascii="Times New Roman" w:hAnsi="Times New Roman"/>
          <w:b/>
          <w:sz w:val="24"/>
          <w:szCs w:val="24"/>
        </w:rPr>
        <w:t xml:space="preserve">Планирование и проведение коррекционно-развивающей работы с </w:t>
      </w:r>
      <w:proofErr w:type="gramStart"/>
      <w:r w:rsidR="00B2570F" w:rsidRPr="00B2570F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="00B2570F" w:rsidRPr="00B2570F">
        <w:rPr>
          <w:rFonts w:ascii="Times New Roman" w:hAnsi="Times New Roman"/>
          <w:b/>
          <w:sz w:val="24"/>
          <w:szCs w:val="24"/>
        </w:rPr>
        <w:t>, имеющими трудности в обучении. Наблюдение и обсуждение урока. Планирование, проведение, анализ классных часов по учебным предметам начальной школы</w:t>
      </w:r>
    </w:p>
    <w:p w:rsidR="00B2570F" w:rsidRPr="009D7854" w:rsidRDefault="00B2570F" w:rsidP="008E43B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2570F" w:rsidRPr="00B2570F" w:rsidRDefault="000C012B" w:rsidP="00B2570F">
      <w:pPr>
        <w:spacing w:after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</w:t>
      </w:r>
      <w:r w:rsidR="00B25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чень заданий по виду работ №14: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</w:r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Разработать и заверить у руководителя практики планы-конспекты классных часов (по </w:t>
      </w:r>
      <w:proofErr w:type="spellStart"/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индив</w:t>
      </w:r>
      <w:proofErr w:type="spellEnd"/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. графику прохождения практики (Прил. 9)).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с </w:t>
      </w:r>
      <w:proofErr w:type="gram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обучающимися</w:t>
      </w:r>
      <w:proofErr w:type="gram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классный час, устанавливая педагогически-целесообразные отношения с обучающимися. Провести его самоанализ устно и письменно на листах формата А</w:t>
      </w:r>
      <w:proofErr w:type="gramStart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proofErr w:type="gramEnd"/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согласно схеме (Приложение 10).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показательного урока (Приложение 7)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4. Провести наблюдение и анализ классного часа сокурсника. Результаты зафиксировать в дневнике (Приложение 8,11).</w:t>
      </w:r>
    </w:p>
    <w:p w:rsidR="00B2570F" w:rsidRP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5. Подобрать и провести игровые упражнения с детьми с низким уровнем внимания, направленные на его улучшение.</w:t>
      </w:r>
    </w:p>
    <w:p w:rsidR="00993193" w:rsidRPr="009D7854" w:rsidRDefault="00993193" w:rsidP="008E43BD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E1384F" w:rsidRPr="009D7854" w:rsidRDefault="00382F9C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</w:t>
      </w:r>
      <w:r w:rsidR="00514ED0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т №14</w:t>
      </w:r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идентичны показателям оценки вида работ №4 +</w:t>
      </w:r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игровые упражнения с д</w:t>
      </w:r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етьми с низким уровнем внимания</w:t>
      </w:r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направлен</w:t>
      </w:r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ы</w:t>
      </w:r>
      <w:proofErr w:type="gramEnd"/>
      <w:r w:rsid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B2570F" w:rsidRPr="00B2570F">
        <w:rPr>
          <w:rFonts w:ascii="Times New Roman" w:eastAsiaTheme="minorHAnsi" w:hAnsi="Times New Roman" w:cstheme="minorBidi"/>
          <w:sz w:val="24"/>
          <w:szCs w:val="24"/>
          <w:lang w:eastAsia="en-US"/>
        </w:rPr>
        <w:t>на его улучшение.</w:t>
      </w:r>
    </w:p>
    <w:p w:rsidR="000C012B" w:rsidRDefault="000C012B" w:rsidP="00B2570F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Вид работ № 15. </w:t>
      </w:r>
      <w:r w:rsidR="00B2570F" w:rsidRPr="00B25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Ведение документации, обеспечивающей </w:t>
      </w:r>
      <w:proofErr w:type="gramStart"/>
      <w:r w:rsidR="00B2570F" w:rsidRPr="00B25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обучение по программам</w:t>
      </w:r>
      <w:proofErr w:type="gramEnd"/>
      <w:r w:rsidR="00B2570F" w:rsidRPr="00B25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начального общего образования</w:t>
      </w:r>
    </w:p>
    <w:p w:rsid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2570F" w:rsidRDefault="00B2570F" w:rsidP="00B2570F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Пере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чень заданий по виду работ №15:</w:t>
      </w:r>
    </w:p>
    <w:p w:rsidR="008E43BD" w:rsidRDefault="00B2570F" w:rsidP="00B2570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Изучить и зафиксировать в дневнике перечень основной документации, обеспечивающей </w:t>
      </w:r>
      <w:proofErr w:type="gramStart"/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обучение по программам</w:t>
      </w:r>
      <w:proofErr w:type="gramEnd"/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начального общего образования, указывая ее структурные компоненты (календарно-тематическое и поурочное планирование и т.д.)</w:t>
      </w:r>
    </w:p>
    <w:p w:rsidR="000B5495" w:rsidRDefault="000B5495" w:rsidP="00B2570F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2570F" w:rsidRPr="009D7854" w:rsidRDefault="00B2570F" w:rsidP="00B2570F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2570F" w:rsidRDefault="004313BE" w:rsidP="00B257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№15</w:t>
      </w:r>
      <w:r w:rsidR="008D3659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 w:rsidR="00B2570F" w:rsidRPr="00B2570F">
        <w:rPr>
          <w:rFonts w:ascii="Times New Roman" w:hAnsi="Times New Roman"/>
          <w:sz w:val="24"/>
          <w:szCs w:val="24"/>
        </w:rPr>
        <w:t xml:space="preserve"> </w:t>
      </w:r>
    </w:p>
    <w:p w:rsidR="008D3659" w:rsidRPr="009D7854" w:rsidRDefault="00B2570F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Pr="009D7854">
        <w:rPr>
          <w:rFonts w:ascii="Times New Roman" w:hAnsi="Times New Roman"/>
          <w:sz w:val="24"/>
          <w:szCs w:val="24"/>
        </w:rPr>
        <w:t>. Перечень нормативных документ</w:t>
      </w:r>
      <w:r>
        <w:rPr>
          <w:rFonts w:ascii="Times New Roman" w:hAnsi="Times New Roman"/>
          <w:sz w:val="24"/>
          <w:szCs w:val="24"/>
        </w:rPr>
        <w:t xml:space="preserve">ов, обеспечивающих </w:t>
      </w:r>
      <w:proofErr w:type="gramStart"/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>обучение по программам</w:t>
      </w:r>
      <w:proofErr w:type="gramEnd"/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начального общего образования</w:t>
      </w:r>
      <w:r w:rsidRPr="009D7854">
        <w:rPr>
          <w:rFonts w:ascii="Times New Roman" w:hAnsi="Times New Roman"/>
          <w:sz w:val="24"/>
          <w:szCs w:val="24"/>
        </w:rPr>
        <w:t xml:space="preserve"> полный. Структурные элементы нормативных документов определены грамотно</w:t>
      </w:r>
    </w:p>
    <w:p w:rsidR="000C012B" w:rsidRDefault="000C012B" w:rsidP="00B2637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263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№16.</w:t>
      </w:r>
      <w:r w:rsidR="00B26374" w:rsidRPr="00B263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Ведение учебной документации, (дневник, отчет о производственной практике, портфолио). Дифференцированный зачет</w:t>
      </w:r>
    </w:p>
    <w:p w:rsidR="00B26374" w:rsidRPr="00B26374" w:rsidRDefault="00B26374" w:rsidP="00B2637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C012B" w:rsidRPr="009D7854" w:rsidRDefault="000C012B" w:rsidP="00B26374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№16:</w:t>
      </w:r>
    </w:p>
    <w:p w:rsidR="00B26374" w:rsidRDefault="00B26374" w:rsidP="008E43BD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t>1.Оформить учебную документацию (дневник (Прил.1), отчет о производственной практике (Прил.2), портфолио (Прил.5)).</w:t>
      </w:r>
      <w:r w:rsidRPr="00B25E41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2. Сдать дифференцированный зачет по практике.</w:t>
      </w:r>
    </w:p>
    <w:p w:rsidR="005720D1" w:rsidRPr="009D7854" w:rsidRDefault="005720D1" w:rsidP="00B26374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№16:</w:t>
      </w:r>
    </w:p>
    <w:p w:rsidR="002A08BF" w:rsidRPr="009D7854" w:rsidRDefault="005720D1" w:rsidP="008E43B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B26374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Учебная документация по практике оформлена грамотно и своевременно.</w:t>
      </w:r>
      <w:r w:rsidRPr="009D7854">
        <w:rPr>
          <w:rFonts w:ascii="Times New Roman" w:eastAsiaTheme="minorHAnsi" w:hAnsi="Times New Roman"/>
          <w:sz w:val="24"/>
          <w:szCs w:val="24"/>
          <w:lang w:eastAsia="en-US"/>
        </w:rPr>
        <w:br/>
        <w:t>2.</w:t>
      </w:r>
      <w:r w:rsidR="00D7792F" w:rsidRPr="009D7854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Учебная докумен</w:t>
      </w:r>
      <w:r w:rsidR="008C4CB8" w:rsidRPr="009D7854">
        <w:rPr>
          <w:rFonts w:ascii="Times New Roman" w:eastAsiaTheme="minorHAnsi" w:hAnsi="Times New Roman"/>
          <w:sz w:val="24"/>
          <w:szCs w:val="24"/>
          <w:lang w:eastAsia="en-US"/>
        </w:rPr>
        <w:t>тация оформлена в полном объеме</w:t>
      </w:r>
      <w:r w:rsidR="004862C7" w:rsidRPr="009D785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Pr="009D7854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43BD" w:rsidRDefault="008E43BD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26374" w:rsidRDefault="00B26374" w:rsidP="00712B18">
      <w:pPr>
        <w:spacing w:line="36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0B5495" w:rsidRPr="009D7854" w:rsidRDefault="000B5495" w:rsidP="008766D6">
      <w:pPr>
        <w:spacing w:line="36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4871A3" w:rsidRPr="009D7854" w:rsidRDefault="004871A3" w:rsidP="00DF2C4C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lastRenderedPageBreak/>
        <w:t>Список использованной</w:t>
      </w:r>
      <w:r w:rsidR="00CB2580" w:rsidRPr="009D7854">
        <w:rPr>
          <w:rFonts w:ascii="Times New Roman" w:hAnsi="Times New Roman"/>
          <w:b/>
          <w:sz w:val="24"/>
          <w:szCs w:val="24"/>
        </w:rPr>
        <w:t xml:space="preserve"> </w:t>
      </w:r>
      <w:r w:rsidRPr="009D7854">
        <w:rPr>
          <w:rFonts w:ascii="Times New Roman" w:hAnsi="Times New Roman"/>
          <w:b/>
          <w:sz w:val="24"/>
          <w:szCs w:val="24"/>
        </w:rPr>
        <w:t>литературы:</w:t>
      </w:r>
    </w:p>
    <w:p w:rsidR="00385C86" w:rsidRPr="009D7854" w:rsidRDefault="00385C86" w:rsidP="00385C86">
      <w:pPr>
        <w:pStyle w:val="Pa12"/>
        <w:spacing w:line="360" w:lineRule="auto"/>
        <w:jc w:val="both"/>
      </w:pPr>
      <w:r w:rsidRPr="009D7854">
        <w:t>1. Государственный образовательный стандарт среднего профессионального образова</w:t>
      </w:r>
      <w:r w:rsidRPr="009D7854">
        <w:softHyphen/>
        <w:t xml:space="preserve">ния, утвержденный приказом Министерства просвещения ПМР № 456 от 09.04.2013 г. по специальности 050146 «Преподавание в начальных классах». </w:t>
      </w:r>
    </w:p>
    <w:p w:rsidR="000B5495" w:rsidRDefault="00385C86" w:rsidP="000B5495">
      <w:pPr>
        <w:pStyle w:val="Pa12"/>
        <w:spacing w:line="360" w:lineRule="auto"/>
        <w:jc w:val="both"/>
      </w:pPr>
      <w:r w:rsidRPr="009D7854">
        <w:t>2. Государственный образовательный стандарт начального общего образования При</w:t>
      </w:r>
      <w:r w:rsidRPr="009D7854">
        <w:softHyphen/>
        <w:t>днестровской Молдавской республики, утвержденный приказом Министерства просвеще</w:t>
      </w:r>
      <w:r w:rsidRPr="009D7854">
        <w:softHyphen/>
        <w:t>ния ПМР № 966</w:t>
      </w:r>
      <w:r w:rsidR="000B5495">
        <w:t xml:space="preserve"> </w:t>
      </w:r>
      <w:r w:rsidRPr="009D7854">
        <w:t xml:space="preserve">от 11.07.2013 г. </w:t>
      </w:r>
    </w:p>
    <w:p w:rsidR="00385C86" w:rsidRPr="009D7854" w:rsidRDefault="008766D6" w:rsidP="008766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5C86" w:rsidRPr="009D7854">
        <w:rPr>
          <w:rFonts w:ascii="Times New Roman" w:hAnsi="Times New Roman"/>
          <w:sz w:val="24"/>
          <w:szCs w:val="24"/>
        </w:rPr>
        <w:t xml:space="preserve">. </w:t>
      </w:r>
      <w:r w:rsidR="00385C86" w:rsidRPr="009D7854">
        <w:rPr>
          <w:rFonts w:ascii="Times New Roman" w:hAnsi="Times New Roman"/>
          <w:bCs/>
          <w:sz w:val="24"/>
          <w:szCs w:val="24"/>
        </w:rPr>
        <w:t>Блинов В.И., Сергеев И.С.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5C86" w:rsidRPr="009D7854">
        <w:rPr>
          <w:rFonts w:ascii="Times New Roman" w:hAnsi="Times New Roman"/>
          <w:sz w:val="24"/>
          <w:szCs w:val="24"/>
        </w:rPr>
        <w:t xml:space="preserve">Как реализовать </w:t>
      </w:r>
      <w:proofErr w:type="spellStart"/>
      <w:r w:rsidR="00385C86" w:rsidRPr="009D7854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="00385C86" w:rsidRPr="009D7854">
        <w:rPr>
          <w:rFonts w:ascii="Times New Roman" w:hAnsi="Times New Roman"/>
          <w:sz w:val="24"/>
          <w:szCs w:val="24"/>
        </w:rPr>
        <w:t xml:space="preserve"> подход на уроке и во внеурочной деятельности: Практическое пособие. — М.: АРКТИ, 2007. </w:t>
      </w:r>
    </w:p>
    <w:p w:rsidR="00385C86" w:rsidRPr="009D7854" w:rsidRDefault="008766D6" w:rsidP="008766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5C86" w:rsidRPr="009D7854">
        <w:rPr>
          <w:rFonts w:ascii="Times New Roman" w:hAnsi="Times New Roman"/>
          <w:sz w:val="24"/>
          <w:szCs w:val="24"/>
        </w:rPr>
        <w:t xml:space="preserve">. </w:t>
      </w:r>
      <w:r w:rsidR="00385C86" w:rsidRPr="009D7854">
        <w:rPr>
          <w:rFonts w:ascii="Times New Roman" w:hAnsi="Times New Roman"/>
          <w:bCs/>
          <w:sz w:val="24"/>
          <w:szCs w:val="24"/>
        </w:rPr>
        <w:t>Лазарева М.В.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85C86" w:rsidRPr="009D7854">
        <w:rPr>
          <w:rFonts w:ascii="Times New Roman" w:hAnsi="Times New Roman"/>
          <w:sz w:val="24"/>
          <w:szCs w:val="24"/>
        </w:rPr>
        <w:t>Деятельностно-компетентностны</w:t>
      </w:r>
      <w:r w:rsidR="00365CFF" w:rsidRPr="009D7854">
        <w:rPr>
          <w:rFonts w:ascii="Times New Roman" w:hAnsi="Times New Roman"/>
          <w:sz w:val="24"/>
          <w:szCs w:val="24"/>
        </w:rPr>
        <w:t>й</w:t>
      </w:r>
      <w:proofErr w:type="spellEnd"/>
      <w:r w:rsidR="00365CFF" w:rsidRPr="009D7854">
        <w:rPr>
          <w:rFonts w:ascii="Times New Roman" w:hAnsi="Times New Roman"/>
          <w:sz w:val="24"/>
          <w:szCs w:val="24"/>
        </w:rPr>
        <w:t xml:space="preserve"> подход в организации педагоги</w:t>
      </w:r>
      <w:r w:rsidR="00385C86" w:rsidRPr="009D7854">
        <w:rPr>
          <w:rFonts w:ascii="Times New Roman" w:hAnsi="Times New Roman"/>
          <w:sz w:val="24"/>
          <w:szCs w:val="24"/>
        </w:rPr>
        <w:t xml:space="preserve">ческой практики // Среднее специальное образование. 2009. № 3. — С.35. </w:t>
      </w:r>
    </w:p>
    <w:p w:rsidR="005F18C2" w:rsidRPr="009D7854" w:rsidRDefault="008766D6" w:rsidP="008766D6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5C86" w:rsidRPr="009D7854">
        <w:rPr>
          <w:rFonts w:ascii="Times New Roman" w:hAnsi="Times New Roman"/>
          <w:sz w:val="24"/>
          <w:szCs w:val="24"/>
        </w:rPr>
        <w:t xml:space="preserve">. </w:t>
      </w:r>
      <w:r w:rsidR="00385C86" w:rsidRPr="009D7854">
        <w:rPr>
          <w:rFonts w:ascii="Times New Roman" w:hAnsi="Times New Roman"/>
          <w:bCs/>
          <w:sz w:val="24"/>
          <w:szCs w:val="24"/>
        </w:rPr>
        <w:t>Мальцева Е.В.</w:t>
      </w:r>
      <w:r w:rsidR="000B5495">
        <w:rPr>
          <w:rFonts w:ascii="Times New Roman" w:hAnsi="Times New Roman"/>
          <w:bCs/>
          <w:sz w:val="24"/>
          <w:szCs w:val="24"/>
        </w:rPr>
        <w:t xml:space="preserve"> </w:t>
      </w:r>
      <w:r w:rsidR="00385C86" w:rsidRPr="009D7854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="00385C86" w:rsidRPr="009D7854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385C86" w:rsidRPr="009D7854">
        <w:rPr>
          <w:rFonts w:ascii="Times New Roman" w:hAnsi="Times New Roman"/>
          <w:sz w:val="24"/>
          <w:szCs w:val="24"/>
        </w:rPr>
        <w:t xml:space="preserve"> подхода в ходе педагогическойпрактики // Начальная школа. 2015. № 9. — С.80.</w:t>
      </w:r>
    </w:p>
    <w:p w:rsidR="004B2693" w:rsidRPr="009D7854" w:rsidRDefault="008766D6" w:rsidP="00DB44D5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B2693" w:rsidRPr="009D7854">
        <w:rPr>
          <w:rFonts w:ascii="Times New Roman" w:hAnsi="Times New Roman"/>
          <w:sz w:val="24"/>
          <w:szCs w:val="24"/>
        </w:rPr>
        <w:t>. Методические материалы в помощь учителю по разработке программно-методической документации. ГОУ «ПГИРО».- Научно-методический центр инновационного развития образования.</w:t>
      </w:r>
    </w:p>
    <w:p w:rsidR="00260540" w:rsidRPr="009D7854" w:rsidRDefault="00260540" w:rsidP="005F18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60540" w:rsidRPr="009D7854" w:rsidSect="00CB2580">
      <w:footerReference w:type="default" r:id="rId10"/>
      <w:pgSz w:w="11906" w:h="16838"/>
      <w:pgMar w:top="851" w:right="566" w:bottom="113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7E" w:rsidRDefault="0097227E" w:rsidP="0085478C">
      <w:pPr>
        <w:spacing w:after="0" w:line="240" w:lineRule="auto"/>
      </w:pPr>
      <w:r>
        <w:separator/>
      </w:r>
    </w:p>
  </w:endnote>
  <w:endnote w:type="continuationSeparator" w:id="0">
    <w:p w:rsidR="0097227E" w:rsidRDefault="0097227E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52222"/>
      <w:docPartObj>
        <w:docPartGallery w:val="Page Numbers (Bottom of Page)"/>
        <w:docPartUnique/>
      </w:docPartObj>
    </w:sdtPr>
    <w:sdtEndPr/>
    <w:sdtContent>
      <w:p w:rsidR="0097227E" w:rsidRDefault="009722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3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227E" w:rsidRDefault="00972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7E" w:rsidRDefault="0097227E" w:rsidP="0085478C">
      <w:pPr>
        <w:spacing w:after="0" w:line="240" w:lineRule="auto"/>
      </w:pPr>
      <w:r>
        <w:separator/>
      </w:r>
    </w:p>
  </w:footnote>
  <w:footnote w:type="continuationSeparator" w:id="0">
    <w:p w:rsidR="0097227E" w:rsidRDefault="0097227E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1735"/>
    <w:multiLevelType w:val="multilevel"/>
    <w:tmpl w:val="170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6B38"/>
    <w:multiLevelType w:val="hybridMultilevel"/>
    <w:tmpl w:val="2FD087CA"/>
    <w:lvl w:ilvl="0" w:tplc="EE328906">
      <w:start w:val="1"/>
      <w:numFmt w:val="decimal"/>
      <w:lvlText w:val="%1."/>
      <w:lvlJc w:val="left"/>
      <w:pPr>
        <w:ind w:left="36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8053B"/>
    <w:multiLevelType w:val="hybridMultilevel"/>
    <w:tmpl w:val="D642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A07F8"/>
    <w:multiLevelType w:val="hybridMultilevel"/>
    <w:tmpl w:val="EC226D72"/>
    <w:lvl w:ilvl="0" w:tplc="3E88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A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0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CE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8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8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4B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E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2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A691B45"/>
    <w:multiLevelType w:val="hybridMultilevel"/>
    <w:tmpl w:val="E152B986"/>
    <w:lvl w:ilvl="0" w:tplc="C2AE0BC4">
      <w:start w:val="1"/>
      <w:numFmt w:val="decimal"/>
      <w:lvlText w:val="%1."/>
      <w:lvlJc w:val="left"/>
      <w:pPr>
        <w:ind w:left="66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>
    <w:nsid w:val="0B992927"/>
    <w:multiLevelType w:val="hybridMultilevel"/>
    <w:tmpl w:val="188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93E6E"/>
    <w:multiLevelType w:val="hybridMultilevel"/>
    <w:tmpl w:val="B694E8DE"/>
    <w:lvl w:ilvl="0" w:tplc="97181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2C14"/>
    <w:multiLevelType w:val="hybridMultilevel"/>
    <w:tmpl w:val="4048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3632A"/>
    <w:multiLevelType w:val="hybridMultilevel"/>
    <w:tmpl w:val="FB8490E8"/>
    <w:lvl w:ilvl="0" w:tplc="7C22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C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42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0C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4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8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6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3F0462"/>
    <w:multiLevelType w:val="hybridMultilevel"/>
    <w:tmpl w:val="6018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0283B"/>
    <w:multiLevelType w:val="hybridMultilevel"/>
    <w:tmpl w:val="109A3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7004788"/>
    <w:multiLevelType w:val="hybridMultilevel"/>
    <w:tmpl w:val="CDE0A16C"/>
    <w:lvl w:ilvl="0" w:tplc="563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4C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0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2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4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42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E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25D9B"/>
    <w:multiLevelType w:val="hybridMultilevel"/>
    <w:tmpl w:val="5D94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B42"/>
    <w:multiLevelType w:val="hybridMultilevel"/>
    <w:tmpl w:val="4B9631C0"/>
    <w:lvl w:ilvl="0" w:tplc="F8346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E1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E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6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A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E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A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F7635"/>
    <w:multiLevelType w:val="multilevel"/>
    <w:tmpl w:val="5BE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4D0A08"/>
    <w:multiLevelType w:val="hybridMultilevel"/>
    <w:tmpl w:val="2DD83EBA"/>
    <w:lvl w:ilvl="0" w:tplc="E7241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0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0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A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88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E6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0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4F560B"/>
    <w:multiLevelType w:val="hybridMultilevel"/>
    <w:tmpl w:val="51A24CD4"/>
    <w:lvl w:ilvl="0" w:tplc="D612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6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25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E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5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E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6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24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E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A7067"/>
    <w:multiLevelType w:val="hybridMultilevel"/>
    <w:tmpl w:val="F94A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D560E"/>
    <w:multiLevelType w:val="hybridMultilevel"/>
    <w:tmpl w:val="DD44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53E79"/>
    <w:multiLevelType w:val="multilevel"/>
    <w:tmpl w:val="E9DA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22717"/>
    <w:multiLevelType w:val="hybridMultilevel"/>
    <w:tmpl w:val="90D839FA"/>
    <w:lvl w:ilvl="0" w:tplc="0419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9">
    <w:nsid w:val="6028237D"/>
    <w:multiLevelType w:val="hybridMultilevel"/>
    <w:tmpl w:val="41C0B6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73A76C6"/>
    <w:multiLevelType w:val="hybridMultilevel"/>
    <w:tmpl w:val="1422E294"/>
    <w:lvl w:ilvl="0" w:tplc="2B1A0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D0C3A"/>
    <w:multiLevelType w:val="hybridMultilevel"/>
    <w:tmpl w:val="AFE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C02D2"/>
    <w:multiLevelType w:val="hybridMultilevel"/>
    <w:tmpl w:val="A776CA72"/>
    <w:lvl w:ilvl="0" w:tplc="25E2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22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2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C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0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4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C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E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2D47E1A"/>
    <w:multiLevelType w:val="hybridMultilevel"/>
    <w:tmpl w:val="1CE24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D30B7A"/>
    <w:multiLevelType w:val="hybridMultilevel"/>
    <w:tmpl w:val="CEF88FF2"/>
    <w:lvl w:ilvl="0" w:tplc="A7C6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4A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8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8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2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6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7427B91"/>
    <w:multiLevelType w:val="hybridMultilevel"/>
    <w:tmpl w:val="639CEA9E"/>
    <w:lvl w:ilvl="0" w:tplc="352C6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9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4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4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4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0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63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ED329B3"/>
    <w:multiLevelType w:val="hybridMultilevel"/>
    <w:tmpl w:val="BF6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66285"/>
    <w:multiLevelType w:val="multilevel"/>
    <w:tmpl w:val="A6A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14"/>
  </w:num>
  <w:num w:numId="4">
    <w:abstractNumId w:val="4"/>
  </w:num>
  <w:num w:numId="5">
    <w:abstractNumId w:val="25"/>
  </w:num>
  <w:num w:numId="6">
    <w:abstractNumId w:val="34"/>
  </w:num>
  <w:num w:numId="7">
    <w:abstractNumId w:val="27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37"/>
  </w:num>
  <w:num w:numId="13">
    <w:abstractNumId w:val="26"/>
  </w:num>
  <w:num w:numId="14">
    <w:abstractNumId w:val="2"/>
  </w:num>
  <w:num w:numId="15">
    <w:abstractNumId w:val="31"/>
  </w:num>
  <w:num w:numId="16">
    <w:abstractNumId w:val="8"/>
  </w:num>
  <w:num w:numId="17">
    <w:abstractNumId w:val="6"/>
  </w:num>
  <w:num w:numId="18">
    <w:abstractNumId w:val="32"/>
  </w:num>
  <w:num w:numId="19">
    <w:abstractNumId w:val="3"/>
  </w:num>
  <w:num w:numId="20">
    <w:abstractNumId w:val="22"/>
  </w:num>
  <w:num w:numId="21">
    <w:abstractNumId w:val="0"/>
  </w:num>
  <w:num w:numId="22">
    <w:abstractNumId w:val="18"/>
  </w:num>
  <w:num w:numId="23">
    <w:abstractNumId w:val="1"/>
  </w:num>
  <w:num w:numId="24">
    <w:abstractNumId w:val="11"/>
  </w:num>
  <w:num w:numId="25">
    <w:abstractNumId w:val="33"/>
  </w:num>
  <w:num w:numId="26">
    <w:abstractNumId w:val="35"/>
  </w:num>
  <w:num w:numId="27">
    <w:abstractNumId w:val="21"/>
  </w:num>
  <w:num w:numId="28">
    <w:abstractNumId w:val="10"/>
  </w:num>
  <w:num w:numId="29">
    <w:abstractNumId w:val="16"/>
  </w:num>
  <w:num w:numId="30">
    <w:abstractNumId w:val="20"/>
  </w:num>
  <w:num w:numId="31">
    <w:abstractNumId w:val="36"/>
  </w:num>
  <w:num w:numId="32">
    <w:abstractNumId w:val="13"/>
  </w:num>
  <w:num w:numId="33">
    <w:abstractNumId w:val="5"/>
  </w:num>
  <w:num w:numId="34">
    <w:abstractNumId w:val="28"/>
  </w:num>
  <w:num w:numId="35">
    <w:abstractNumId w:val="23"/>
  </w:num>
  <w:num w:numId="36">
    <w:abstractNumId w:val="30"/>
  </w:num>
  <w:num w:numId="37">
    <w:abstractNumId w:val="19"/>
  </w:num>
  <w:num w:numId="38">
    <w:abstractNumId w:val="3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87"/>
    <w:rsid w:val="00001648"/>
    <w:rsid w:val="0003222D"/>
    <w:rsid w:val="00032265"/>
    <w:rsid w:val="000406D3"/>
    <w:rsid w:val="00050F76"/>
    <w:rsid w:val="00085D65"/>
    <w:rsid w:val="00086F16"/>
    <w:rsid w:val="000918BB"/>
    <w:rsid w:val="0009525F"/>
    <w:rsid w:val="000A45EF"/>
    <w:rsid w:val="000B1FEE"/>
    <w:rsid w:val="000B5495"/>
    <w:rsid w:val="000C012B"/>
    <w:rsid w:val="000D619A"/>
    <w:rsid w:val="000E0449"/>
    <w:rsid w:val="000E35D4"/>
    <w:rsid w:val="00102790"/>
    <w:rsid w:val="00115E7F"/>
    <w:rsid w:val="00125EE8"/>
    <w:rsid w:val="00147572"/>
    <w:rsid w:val="00154733"/>
    <w:rsid w:val="001819E1"/>
    <w:rsid w:val="0018725A"/>
    <w:rsid w:val="00190A90"/>
    <w:rsid w:val="001A4A09"/>
    <w:rsid w:val="001B6BBB"/>
    <w:rsid w:val="001E7412"/>
    <w:rsid w:val="001E7884"/>
    <w:rsid w:val="001F1737"/>
    <w:rsid w:val="001F5072"/>
    <w:rsid w:val="001F59FF"/>
    <w:rsid w:val="00202C15"/>
    <w:rsid w:val="0020456A"/>
    <w:rsid w:val="002223A8"/>
    <w:rsid w:val="00233A9A"/>
    <w:rsid w:val="00233B65"/>
    <w:rsid w:val="00242B8D"/>
    <w:rsid w:val="00250527"/>
    <w:rsid w:val="00260540"/>
    <w:rsid w:val="00264F07"/>
    <w:rsid w:val="002657F4"/>
    <w:rsid w:val="00265C0D"/>
    <w:rsid w:val="00270C3A"/>
    <w:rsid w:val="00272A2E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F0462"/>
    <w:rsid w:val="00313A45"/>
    <w:rsid w:val="003563A4"/>
    <w:rsid w:val="00363BB1"/>
    <w:rsid w:val="00365CFF"/>
    <w:rsid w:val="00365D42"/>
    <w:rsid w:val="0036765A"/>
    <w:rsid w:val="00374615"/>
    <w:rsid w:val="00376338"/>
    <w:rsid w:val="0038142B"/>
    <w:rsid w:val="00382F9C"/>
    <w:rsid w:val="00385C86"/>
    <w:rsid w:val="003920AE"/>
    <w:rsid w:val="00392FB9"/>
    <w:rsid w:val="00393C77"/>
    <w:rsid w:val="003A10AA"/>
    <w:rsid w:val="003C28A4"/>
    <w:rsid w:val="003D2EBD"/>
    <w:rsid w:val="003E0E5F"/>
    <w:rsid w:val="003E6389"/>
    <w:rsid w:val="003E73CE"/>
    <w:rsid w:val="00414EB0"/>
    <w:rsid w:val="00424651"/>
    <w:rsid w:val="004313BE"/>
    <w:rsid w:val="004346FA"/>
    <w:rsid w:val="0044536B"/>
    <w:rsid w:val="004862C7"/>
    <w:rsid w:val="004871A3"/>
    <w:rsid w:val="00495E8C"/>
    <w:rsid w:val="00496D19"/>
    <w:rsid w:val="004A17AC"/>
    <w:rsid w:val="004A205F"/>
    <w:rsid w:val="004A4212"/>
    <w:rsid w:val="004B2693"/>
    <w:rsid w:val="004C03B8"/>
    <w:rsid w:val="004D3E6C"/>
    <w:rsid w:val="004D6FE3"/>
    <w:rsid w:val="004E392B"/>
    <w:rsid w:val="004F6682"/>
    <w:rsid w:val="00500ACD"/>
    <w:rsid w:val="0050603C"/>
    <w:rsid w:val="00514363"/>
    <w:rsid w:val="00514ED0"/>
    <w:rsid w:val="00517796"/>
    <w:rsid w:val="0052393F"/>
    <w:rsid w:val="00533675"/>
    <w:rsid w:val="005343DD"/>
    <w:rsid w:val="00546C2C"/>
    <w:rsid w:val="005720D1"/>
    <w:rsid w:val="00586F32"/>
    <w:rsid w:val="005A24A0"/>
    <w:rsid w:val="005B591D"/>
    <w:rsid w:val="005D610F"/>
    <w:rsid w:val="005F11FA"/>
    <w:rsid w:val="005F18C2"/>
    <w:rsid w:val="006011F4"/>
    <w:rsid w:val="00604CDB"/>
    <w:rsid w:val="006275A4"/>
    <w:rsid w:val="0063068F"/>
    <w:rsid w:val="00645E1C"/>
    <w:rsid w:val="006570A1"/>
    <w:rsid w:val="00665781"/>
    <w:rsid w:val="00685F71"/>
    <w:rsid w:val="0071028D"/>
    <w:rsid w:val="00712B18"/>
    <w:rsid w:val="0072613B"/>
    <w:rsid w:val="00753052"/>
    <w:rsid w:val="00754070"/>
    <w:rsid w:val="00754A57"/>
    <w:rsid w:val="00757C94"/>
    <w:rsid w:val="007814F6"/>
    <w:rsid w:val="007B31C4"/>
    <w:rsid w:val="007C119A"/>
    <w:rsid w:val="007C3156"/>
    <w:rsid w:val="007D5949"/>
    <w:rsid w:val="007D78EC"/>
    <w:rsid w:val="007E26AC"/>
    <w:rsid w:val="007E6C2C"/>
    <w:rsid w:val="007F170A"/>
    <w:rsid w:val="007F2A3C"/>
    <w:rsid w:val="007F5417"/>
    <w:rsid w:val="008108C8"/>
    <w:rsid w:val="00816087"/>
    <w:rsid w:val="00816979"/>
    <w:rsid w:val="00821C4C"/>
    <w:rsid w:val="0083219D"/>
    <w:rsid w:val="00842171"/>
    <w:rsid w:val="0085478C"/>
    <w:rsid w:val="008766D6"/>
    <w:rsid w:val="00897CC4"/>
    <w:rsid w:val="008B150C"/>
    <w:rsid w:val="008B1F35"/>
    <w:rsid w:val="008C4CB8"/>
    <w:rsid w:val="008D3659"/>
    <w:rsid w:val="008D7288"/>
    <w:rsid w:val="008E43BD"/>
    <w:rsid w:val="008F36C0"/>
    <w:rsid w:val="009017A3"/>
    <w:rsid w:val="00910192"/>
    <w:rsid w:val="0091576F"/>
    <w:rsid w:val="00922D32"/>
    <w:rsid w:val="009531A3"/>
    <w:rsid w:val="0097227E"/>
    <w:rsid w:val="00993193"/>
    <w:rsid w:val="009975EB"/>
    <w:rsid w:val="009A6573"/>
    <w:rsid w:val="009B43F5"/>
    <w:rsid w:val="009B5C19"/>
    <w:rsid w:val="009C3687"/>
    <w:rsid w:val="009D0798"/>
    <w:rsid w:val="009D7854"/>
    <w:rsid w:val="00A03492"/>
    <w:rsid w:val="00A0383F"/>
    <w:rsid w:val="00A057CD"/>
    <w:rsid w:val="00A26368"/>
    <w:rsid w:val="00A32FBA"/>
    <w:rsid w:val="00A453DF"/>
    <w:rsid w:val="00A8409D"/>
    <w:rsid w:val="00A85278"/>
    <w:rsid w:val="00A92761"/>
    <w:rsid w:val="00A954B7"/>
    <w:rsid w:val="00AB319A"/>
    <w:rsid w:val="00AC1E59"/>
    <w:rsid w:val="00AC6F05"/>
    <w:rsid w:val="00AC757F"/>
    <w:rsid w:val="00AD460A"/>
    <w:rsid w:val="00AE0F57"/>
    <w:rsid w:val="00B21DA5"/>
    <w:rsid w:val="00B23371"/>
    <w:rsid w:val="00B240C4"/>
    <w:rsid w:val="00B2570F"/>
    <w:rsid w:val="00B26374"/>
    <w:rsid w:val="00B33417"/>
    <w:rsid w:val="00B53023"/>
    <w:rsid w:val="00B563F6"/>
    <w:rsid w:val="00B65D73"/>
    <w:rsid w:val="00B73659"/>
    <w:rsid w:val="00B76B4C"/>
    <w:rsid w:val="00B96525"/>
    <w:rsid w:val="00BB5C0F"/>
    <w:rsid w:val="00BC2E4D"/>
    <w:rsid w:val="00BC366A"/>
    <w:rsid w:val="00BD217D"/>
    <w:rsid w:val="00BE7685"/>
    <w:rsid w:val="00C1177E"/>
    <w:rsid w:val="00C45660"/>
    <w:rsid w:val="00C60DCC"/>
    <w:rsid w:val="00C63016"/>
    <w:rsid w:val="00CB2580"/>
    <w:rsid w:val="00CC668E"/>
    <w:rsid w:val="00CD47A1"/>
    <w:rsid w:val="00CD59EE"/>
    <w:rsid w:val="00CE1658"/>
    <w:rsid w:val="00CE6C46"/>
    <w:rsid w:val="00D11AF8"/>
    <w:rsid w:val="00D23986"/>
    <w:rsid w:val="00D30FD6"/>
    <w:rsid w:val="00D54D14"/>
    <w:rsid w:val="00D7792F"/>
    <w:rsid w:val="00D953A1"/>
    <w:rsid w:val="00DA047E"/>
    <w:rsid w:val="00DB44D5"/>
    <w:rsid w:val="00DC3A8A"/>
    <w:rsid w:val="00DD31D4"/>
    <w:rsid w:val="00DF2C4C"/>
    <w:rsid w:val="00DF42D6"/>
    <w:rsid w:val="00DF46E3"/>
    <w:rsid w:val="00DF70B8"/>
    <w:rsid w:val="00E10602"/>
    <w:rsid w:val="00E12BA7"/>
    <w:rsid w:val="00E1384F"/>
    <w:rsid w:val="00E27F1B"/>
    <w:rsid w:val="00E320A4"/>
    <w:rsid w:val="00E412B3"/>
    <w:rsid w:val="00E44CD1"/>
    <w:rsid w:val="00E45F01"/>
    <w:rsid w:val="00E66C82"/>
    <w:rsid w:val="00E84E99"/>
    <w:rsid w:val="00E96064"/>
    <w:rsid w:val="00EB206E"/>
    <w:rsid w:val="00EC63F6"/>
    <w:rsid w:val="00EE42B7"/>
    <w:rsid w:val="00EE7309"/>
    <w:rsid w:val="00F1640B"/>
    <w:rsid w:val="00F248F0"/>
    <w:rsid w:val="00F27A57"/>
    <w:rsid w:val="00F328AA"/>
    <w:rsid w:val="00F333D0"/>
    <w:rsid w:val="00F3451D"/>
    <w:rsid w:val="00F5149D"/>
    <w:rsid w:val="00F77179"/>
    <w:rsid w:val="00F86D8B"/>
    <w:rsid w:val="00F97B48"/>
    <w:rsid w:val="00FA4E1E"/>
    <w:rsid w:val="00FC2F02"/>
    <w:rsid w:val="00FC716A"/>
    <w:rsid w:val="00FD5CA3"/>
    <w:rsid w:val="00FD5F08"/>
    <w:rsid w:val="00FE4182"/>
    <w:rsid w:val="00FF0F96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6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paragraph" w:customStyle="1" w:styleId="Pa12">
    <w:name w:val="Pa12"/>
    <w:basedOn w:val="Default"/>
    <w:next w:val="Default"/>
    <w:uiPriority w:val="99"/>
    <w:rsid w:val="005F18C2"/>
    <w:pPr>
      <w:spacing w:line="181" w:lineRule="atLeast"/>
    </w:pPr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08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F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6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paragraph" w:customStyle="1" w:styleId="Pa12">
    <w:name w:val="Pa12"/>
    <w:basedOn w:val="Default"/>
    <w:next w:val="Default"/>
    <w:uiPriority w:val="99"/>
    <w:rsid w:val="005F18C2"/>
    <w:pPr>
      <w:spacing w:line="181" w:lineRule="atLeast"/>
    </w:pPr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08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F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CA24-3256-4EAC-B992-431CD909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2016-09-26T10:38:00Z</cp:lastPrinted>
  <dcterms:created xsi:type="dcterms:W3CDTF">2016-09-19T12:22:00Z</dcterms:created>
  <dcterms:modified xsi:type="dcterms:W3CDTF">2021-01-13T12:05:00Z</dcterms:modified>
</cp:coreProperties>
</file>